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D8B42" w14:textId="50337506" w:rsidR="00323992" w:rsidRPr="00C7471F" w:rsidRDefault="00E22B58" w:rsidP="00323992">
      <w:pPr>
        <w:pStyle w:val="Heading2"/>
        <w:jc w:val="center"/>
        <w:rPr>
          <w:rFonts w:asciiTheme="minorHAnsi" w:hAnsiTheme="minorHAnsi" w:cstheme="minorHAnsi"/>
          <w:color w:val="316767" w:themeColor="accent3"/>
          <w:sz w:val="40"/>
          <w:szCs w:val="40"/>
        </w:rPr>
      </w:pPr>
      <w:r w:rsidRPr="00C7471F">
        <w:rPr>
          <w:rFonts w:asciiTheme="minorHAnsi" w:hAnsiTheme="minorHAnsi" w:cstheme="minorHAnsi"/>
          <w:color w:val="316767" w:themeColor="accent3"/>
          <w:sz w:val="40"/>
          <w:szCs w:val="40"/>
        </w:rPr>
        <w:t>ACTION PERIOD</w:t>
      </w:r>
      <w:r w:rsidR="00D34652" w:rsidRPr="00C7471F">
        <w:rPr>
          <w:rFonts w:asciiTheme="minorHAnsi" w:hAnsiTheme="minorHAnsi" w:cstheme="minorHAnsi"/>
          <w:color w:val="316767" w:themeColor="accent3"/>
          <w:sz w:val="40"/>
          <w:szCs w:val="40"/>
        </w:rPr>
        <w:t xml:space="preserve"> </w:t>
      </w:r>
      <w:r w:rsidRPr="00C7471F">
        <w:rPr>
          <w:rFonts w:asciiTheme="minorHAnsi" w:hAnsiTheme="minorHAnsi" w:cstheme="minorHAnsi"/>
          <w:color w:val="316767" w:themeColor="accent3"/>
          <w:sz w:val="40"/>
          <w:szCs w:val="40"/>
        </w:rPr>
        <w:t>GUIDE</w:t>
      </w:r>
    </w:p>
    <w:p w14:paraId="1A066845" w14:textId="5B64BE2E" w:rsidR="00323992" w:rsidRPr="00C7471F" w:rsidRDefault="002B61F9" w:rsidP="00C7471F">
      <w:pPr>
        <w:spacing w:after="0" w:line="240" w:lineRule="auto"/>
        <w:jc w:val="center"/>
        <w:rPr>
          <w:rFonts w:cstheme="minorHAnsi"/>
          <w:b/>
          <w:color w:val="02B196" w:themeColor="accent5"/>
        </w:rPr>
      </w:pPr>
      <w:r w:rsidRPr="00C7471F">
        <w:rPr>
          <w:rFonts w:cstheme="minorHAnsi"/>
          <w:b/>
          <w:color w:val="02B196" w:themeColor="accent5"/>
          <w:sz w:val="28"/>
          <w:szCs w:val="28"/>
        </w:rPr>
        <w:t>Action Period</w:t>
      </w:r>
      <w:r w:rsidR="00683AC0" w:rsidRPr="00C7471F">
        <w:rPr>
          <w:rFonts w:cstheme="minorHAnsi"/>
          <w:b/>
          <w:color w:val="02B196" w:themeColor="accent5"/>
          <w:sz w:val="28"/>
          <w:szCs w:val="28"/>
        </w:rPr>
        <w:t xml:space="preserve"> 1: Recommended Clinical Practices</w:t>
      </w:r>
      <w:r w:rsidR="00C7471F" w:rsidRPr="00C7471F">
        <w:rPr>
          <w:rFonts w:cstheme="minorHAnsi"/>
          <w:b/>
          <w:color w:val="02B196" w:themeColor="accent5"/>
          <w:sz w:val="28"/>
          <w:szCs w:val="28"/>
        </w:rPr>
        <w:t xml:space="preserve"> &amp; </w:t>
      </w:r>
      <w:r w:rsidR="00683AC0" w:rsidRPr="00C7471F">
        <w:rPr>
          <w:rFonts w:cstheme="minorHAnsi"/>
          <w:b/>
          <w:color w:val="02B196" w:themeColor="accent5"/>
          <w:sz w:val="28"/>
          <w:szCs w:val="28"/>
        </w:rPr>
        <w:t>Decision Support Tool</w:t>
      </w:r>
    </w:p>
    <w:p w14:paraId="516197C9" w14:textId="77777777" w:rsidR="00323992" w:rsidRPr="00C7471F" w:rsidRDefault="00323992">
      <w:pPr>
        <w:spacing w:after="0" w:line="240" w:lineRule="auto"/>
        <w:rPr>
          <w:rFonts w:cstheme="minorHAnsi"/>
          <w:b/>
          <w:color w:val="C4C224" w:themeColor="accent1"/>
          <w:u w:val="single"/>
        </w:rPr>
      </w:pPr>
    </w:p>
    <w:p w14:paraId="117B4DFE" w14:textId="77777777" w:rsidR="00530BA0" w:rsidRDefault="00530BA0" w:rsidP="00C7471F">
      <w:pPr>
        <w:pStyle w:val="blue1"/>
        <w:rPr>
          <w:rFonts w:asciiTheme="minorHAnsi" w:hAnsiTheme="minorHAnsi" w:cstheme="minorHAnsi"/>
        </w:rPr>
      </w:pPr>
    </w:p>
    <w:p w14:paraId="575E4F3D" w14:textId="7494F4AC" w:rsidR="00C7471F" w:rsidRPr="00C7471F" w:rsidRDefault="00C7471F" w:rsidP="00C7471F">
      <w:pPr>
        <w:pStyle w:val="blue1"/>
        <w:rPr>
          <w:rFonts w:asciiTheme="minorHAnsi" w:hAnsiTheme="minorHAnsi" w:cstheme="minorHAnsi"/>
        </w:rPr>
      </w:pPr>
      <w:r w:rsidRPr="00C7471F">
        <w:rPr>
          <w:rFonts w:asciiTheme="minorHAnsi" w:hAnsiTheme="minorHAnsi" w:cstheme="minorHAnsi"/>
        </w:rPr>
        <w:t>Learning Outcomes:</w:t>
      </w:r>
    </w:p>
    <w:p w14:paraId="584BD163" w14:textId="77777777" w:rsidR="00C7471F" w:rsidRPr="00C7471F" w:rsidRDefault="00C7471F" w:rsidP="00C7471F">
      <w:pPr>
        <w:pStyle w:val="blue1"/>
        <w:rPr>
          <w:rFonts w:asciiTheme="minorHAnsi" w:hAnsiTheme="minorHAnsi" w:cstheme="minorHAnsi"/>
        </w:rPr>
      </w:pPr>
    </w:p>
    <w:p w14:paraId="7E617FA2" w14:textId="595B0AC4" w:rsidR="00F938A9" w:rsidRPr="00C7471F" w:rsidRDefault="00E22B58" w:rsidP="00C7471F">
      <w:pPr>
        <w:pStyle w:val="Body"/>
        <w:rPr>
          <w:rFonts w:asciiTheme="minorHAnsi" w:hAnsiTheme="minorHAnsi" w:cstheme="minorHAnsi"/>
          <w:b/>
          <w:bCs/>
        </w:rPr>
      </w:pPr>
      <w:r w:rsidRPr="00C7471F">
        <w:rPr>
          <w:rFonts w:asciiTheme="minorHAnsi" w:hAnsiTheme="minorHAnsi" w:cstheme="minorHAnsi"/>
          <w:b/>
          <w:bCs/>
        </w:rPr>
        <w:t xml:space="preserve">After participating in </w:t>
      </w:r>
      <w:r w:rsidR="002B61F9" w:rsidRPr="00C7471F">
        <w:rPr>
          <w:rFonts w:asciiTheme="minorHAnsi" w:hAnsiTheme="minorHAnsi" w:cstheme="minorHAnsi"/>
          <w:b/>
          <w:bCs/>
        </w:rPr>
        <w:t>Action Period</w:t>
      </w:r>
      <w:r w:rsidRPr="00C7471F">
        <w:rPr>
          <w:rFonts w:asciiTheme="minorHAnsi" w:hAnsiTheme="minorHAnsi" w:cstheme="minorHAnsi"/>
          <w:b/>
          <w:bCs/>
        </w:rPr>
        <w:t xml:space="preserve"> 1, participants will be able to:  </w:t>
      </w:r>
    </w:p>
    <w:p w14:paraId="14B8DF3E" w14:textId="77777777" w:rsidR="00C7471F" w:rsidRPr="00C7471F" w:rsidRDefault="00C7471F" w:rsidP="00C7471F">
      <w:pPr>
        <w:pStyle w:val="Body"/>
        <w:rPr>
          <w:rFonts w:asciiTheme="minorHAnsi" w:hAnsiTheme="minorHAnsi" w:cstheme="minorHAnsi"/>
        </w:rPr>
      </w:pPr>
    </w:p>
    <w:p w14:paraId="2AD2B3B4" w14:textId="36725647" w:rsidR="00AB027D" w:rsidRPr="00C7471F" w:rsidRDefault="00E22B58" w:rsidP="00AB027D">
      <w:pPr>
        <w:pStyle w:val="ListParagraph"/>
        <w:numPr>
          <w:ilvl w:val="0"/>
          <w:numId w:val="6"/>
        </w:numPr>
        <w:spacing w:after="0" w:line="240" w:lineRule="auto"/>
        <w:rPr>
          <w:rFonts w:cstheme="minorHAnsi"/>
          <w:bCs/>
        </w:rPr>
      </w:pPr>
      <w:r w:rsidRPr="00C7471F">
        <w:rPr>
          <w:rFonts w:cstheme="minorHAnsi"/>
          <w:bCs/>
        </w:rPr>
        <w:t>Define</w:t>
      </w:r>
      <w:r w:rsidR="00C7471F" w:rsidRPr="00C7471F">
        <w:rPr>
          <w:rFonts w:cstheme="minorHAnsi"/>
          <w:bCs/>
        </w:rPr>
        <w:t xml:space="preserve"> </w:t>
      </w:r>
      <w:r w:rsidRPr="00C7471F">
        <w:rPr>
          <w:rFonts w:cstheme="minorHAnsi"/>
          <w:bCs/>
        </w:rPr>
        <w:t>and apply updated ED OUD Decision Support Too</w:t>
      </w:r>
      <w:r w:rsidR="00E038CF">
        <w:rPr>
          <w:rFonts w:cstheme="minorHAnsi"/>
          <w:bCs/>
        </w:rPr>
        <w:t>l</w:t>
      </w:r>
      <w:r w:rsidR="00C7471F" w:rsidRPr="00C7471F">
        <w:rPr>
          <w:rFonts w:cstheme="minorHAnsi"/>
          <w:bCs/>
        </w:rPr>
        <w:t xml:space="preserve"> (DST).</w:t>
      </w:r>
    </w:p>
    <w:p w14:paraId="50C93A64" w14:textId="42E0C320" w:rsidR="002B61F9" w:rsidRPr="00C7471F" w:rsidRDefault="002B61F9" w:rsidP="002B61F9">
      <w:pPr>
        <w:pStyle w:val="ListParagraph"/>
        <w:numPr>
          <w:ilvl w:val="0"/>
          <w:numId w:val="6"/>
        </w:numPr>
        <w:spacing w:after="0" w:line="240" w:lineRule="auto"/>
        <w:rPr>
          <w:rFonts w:cstheme="minorHAnsi"/>
          <w:bCs/>
        </w:rPr>
      </w:pPr>
      <w:r w:rsidRPr="00C7471F">
        <w:rPr>
          <w:rFonts w:cstheme="minorHAnsi"/>
          <w:bCs/>
        </w:rPr>
        <w:t>Explain the standing clinical orders for their site, in the context of the Decision Support Tool</w:t>
      </w:r>
      <w:r w:rsidR="00E038CF">
        <w:rPr>
          <w:rFonts w:cstheme="minorHAnsi"/>
          <w:bCs/>
        </w:rPr>
        <w:t>,</w:t>
      </w:r>
      <w:r w:rsidRPr="00C7471F">
        <w:rPr>
          <w:rFonts w:cstheme="minorHAnsi"/>
          <w:bCs/>
        </w:rPr>
        <w:t xml:space="preserve"> which reflects the anticipated update with the ED OUD recommendations.</w:t>
      </w:r>
    </w:p>
    <w:p w14:paraId="52D1E5B2" w14:textId="77777777" w:rsidR="002B61F9" w:rsidRPr="00C7471F" w:rsidRDefault="002B61F9" w:rsidP="002B61F9">
      <w:pPr>
        <w:pStyle w:val="ListParagraph"/>
        <w:numPr>
          <w:ilvl w:val="0"/>
          <w:numId w:val="6"/>
        </w:numPr>
        <w:spacing w:after="0" w:line="240" w:lineRule="auto"/>
        <w:rPr>
          <w:rFonts w:cstheme="minorHAnsi"/>
        </w:rPr>
      </w:pPr>
      <w:r w:rsidRPr="00C7471F">
        <w:rPr>
          <w:rFonts w:cstheme="minorHAnsi"/>
          <w:bCs/>
        </w:rPr>
        <w:t>Identify their team purpose and shared values.</w:t>
      </w:r>
    </w:p>
    <w:p w14:paraId="5F65EAAD" w14:textId="267598D6" w:rsidR="00F938A9" w:rsidRPr="00C7471F" w:rsidRDefault="00E22B58" w:rsidP="00AB027D">
      <w:pPr>
        <w:pStyle w:val="ListParagraph"/>
        <w:numPr>
          <w:ilvl w:val="0"/>
          <w:numId w:val="6"/>
        </w:numPr>
        <w:spacing w:after="0" w:line="240" w:lineRule="auto"/>
        <w:rPr>
          <w:rFonts w:cstheme="minorHAnsi"/>
          <w:bCs/>
        </w:rPr>
      </w:pPr>
      <w:r w:rsidRPr="00C7471F">
        <w:rPr>
          <w:rFonts w:cstheme="minorHAnsi"/>
          <w:bCs/>
        </w:rPr>
        <w:t xml:space="preserve">Apply principles of clear communication </w:t>
      </w:r>
      <w:r w:rsidR="002B61F9" w:rsidRPr="00C7471F">
        <w:rPr>
          <w:rFonts w:cstheme="minorHAnsi"/>
          <w:bCs/>
        </w:rPr>
        <w:t xml:space="preserve">and people centered principles </w:t>
      </w:r>
      <w:r w:rsidRPr="00C7471F">
        <w:rPr>
          <w:rFonts w:cstheme="minorHAnsi"/>
          <w:bCs/>
        </w:rPr>
        <w:t>when offering people OUD care.</w:t>
      </w:r>
    </w:p>
    <w:p w14:paraId="49019A4A" w14:textId="77777777" w:rsidR="00683AC0" w:rsidRPr="00C7471F" w:rsidRDefault="00683AC0" w:rsidP="00683AC0">
      <w:pPr>
        <w:spacing w:after="0" w:line="240" w:lineRule="auto"/>
        <w:rPr>
          <w:rFonts w:cstheme="minorHAnsi"/>
          <w:bCs/>
          <w:color w:val="7F7871" w:themeColor="accent2"/>
        </w:rPr>
      </w:pPr>
    </w:p>
    <w:p w14:paraId="3A80283D" w14:textId="12B496C4" w:rsidR="00FD318B" w:rsidRDefault="00FD318B" w:rsidP="00C7471F">
      <w:pPr>
        <w:pStyle w:val="blue1"/>
        <w:rPr>
          <w:rFonts w:asciiTheme="minorHAnsi" w:hAnsiTheme="minorHAnsi" w:cstheme="minorHAnsi"/>
        </w:rPr>
      </w:pPr>
      <w:r w:rsidRPr="00C7471F">
        <w:rPr>
          <w:rFonts w:asciiTheme="minorHAnsi" w:hAnsiTheme="minorHAnsi" w:cstheme="minorHAnsi"/>
        </w:rPr>
        <w:t>Your Action Period Work</w:t>
      </w:r>
      <w:r w:rsidR="00683AC0" w:rsidRPr="00C7471F">
        <w:rPr>
          <w:rFonts w:asciiTheme="minorHAnsi" w:hAnsiTheme="minorHAnsi" w:cstheme="minorHAnsi"/>
        </w:rPr>
        <w:t>:</w:t>
      </w:r>
    </w:p>
    <w:p w14:paraId="35088FC8" w14:textId="77777777" w:rsidR="00530BA0" w:rsidRPr="00E038CF" w:rsidRDefault="00530BA0" w:rsidP="00C7471F">
      <w:pPr>
        <w:pStyle w:val="blue1"/>
        <w:rPr>
          <w:rFonts w:asciiTheme="minorHAnsi" w:hAnsiTheme="minorHAnsi" w:cstheme="minorHAnsi"/>
          <w:sz w:val="18"/>
          <w:szCs w:val="16"/>
        </w:rPr>
      </w:pPr>
    </w:p>
    <w:p w14:paraId="21856C8F" w14:textId="16A27A20" w:rsidR="007F5DB7" w:rsidRDefault="00C7471F" w:rsidP="00FD318B">
      <w:pPr>
        <w:spacing w:after="0" w:line="240" w:lineRule="auto"/>
        <w:rPr>
          <w:rFonts w:cstheme="minorHAnsi"/>
        </w:rPr>
      </w:pPr>
      <w:r w:rsidRPr="00C7471F">
        <w:rPr>
          <w:rFonts w:cstheme="minorHAnsi"/>
        </w:rPr>
        <w:t>Learning sessions</w:t>
      </w:r>
      <w:r w:rsidR="00683AC0" w:rsidRPr="00C7471F">
        <w:rPr>
          <w:rFonts w:cstheme="minorHAnsi"/>
        </w:rPr>
        <w:t xml:space="preserve"> mark the beginning of a new LOUD in the ED Action Period. Each Action Period contains both required and/or optional activities, as well as some individual and some team activities – please adapt them to work best for your working style. </w:t>
      </w:r>
      <w:r w:rsidR="007F5DB7">
        <w:rPr>
          <w:rFonts w:cstheme="minorHAnsi"/>
        </w:rPr>
        <w:t xml:space="preserve">In order to receive a certificate of completion, </w:t>
      </w:r>
      <w:r w:rsidR="007F5DB7" w:rsidRPr="007F5DB7">
        <w:rPr>
          <w:rFonts w:cstheme="minorHAnsi"/>
          <w:b/>
          <w:bCs/>
        </w:rPr>
        <w:t>t</w:t>
      </w:r>
      <w:r w:rsidR="00683AC0" w:rsidRPr="007F5DB7">
        <w:rPr>
          <w:rFonts w:cstheme="minorHAnsi"/>
          <w:b/>
          <w:bCs/>
        </w:rPr>
        <w:t>his Action Period requires you to complete</w:t>
      </w:r>
      <w:r w:rsidR="007F5DB7">
        <w:rPr>
          <w:rFonts w:cstheme="minorHAnsi"/>
        </w:rPr>
        <w:t>:</w:t>
      </w:r>
    </w:p>
    <w:p w14:paraId="74EECF16" w14:textId="77777777" w:rsidR="007F5DB7" w:rsidRDefault="007F5DB7" w:rsidP="007F5DB7">
      <w:pPr>
        <w:pStyle w:val="ListParagraph"/>
        <w:numPr>
          <w:ilvl w:val="0"/>
          <w:numId w:val="6"/>
        </w:numPr>
        <w:spacing w:after="0" w:line="240" w:lineRule="auto"/>
        <w:rPr>
          <w:rFonts w:cstheme="minorHAnsi"/>
        </w:rPr>
      </w:pPr>
      <w:r w:rsidRPr="007F5DB7">
        <w:rPr>
          <w:rFonts w:cstheme="minorHAnsi"/>
        </w:rPr>
        <w:t xml:space="preserve">Activity 1: </w:t>
      </w:r>
      <w:r w:rsidR="00683AC0" w:rsidRPr="007F5DB7">
        <w:rPr>
          <w:rFonts w:cstheme="minorHAnsi"/>
        </w:rPr>
        <w:t xml:space="preserve">Team </w:t>
      </w:r>
      <w:r w:rsidR="00C7471F" w:rsidRPr="007F5DB7">
        <w:rPr>
          <w:rFonts w:cstheme="minorHAnsi"/>
        </w:rPr>
        <w:t>V</w:t>
      </w:r>
      <w:r w:rsidR="00683AC0" w:rsidRPr="007F5DB7">
        <w:rPr>
          <w:rFonts w:cstheme="minorHAnsi"/>
        </w:rPr>
        <w:t>alues and Purpose Statement</w:t>
      </w:r>
    </w:p>
    <w:p w14:paraId="61948C11" w14:textId="3B9F9A4A" w:rsidR="00FD318B" w:rsidRPr="007F5DB7" w:rsidRDefault="007F5DB7" w:rsidP="007F5DB7">
      <w:pPr>
        <w:pStyle w:val="ListParagraph"/>
        <w:numPr>
          <w:ilvl w:val="0"/>
          <w:numId w:val="6"/>
        </w:numPr>
        <w:spacing w:after="0" w:line="240" w:lineRule="auto"/>
        <w:rPr>
          <w:rFonts w:cstheme="minorHAnsi"/>
        </w:rPr>
      </w:pPr>
      <w:r w:rsidRPr="007F5DB7">
        <w:rPr>
          <w:rFonts w:cstheme="minorHAnsi"/>
        </w:rPr>
        <w:t xml:space="preserve">Activity 2: </w:t>
      </w:r>
      <w:r w:rsidR="00683AC0" w:rsidRPr="007F5DB7">
        <w:rPr>
          <w:rFonts w:cstheme="minorHAnsi"/>
        </w:rPr>
        <w:t>D</w:t>
      </w:r>
      <w:r w:rsidR="00C7471F" w:rsidRPr="007F5DB7">
        <w:rPr>
          <w:rFonts w:cstheme="minorHAnsi"/>
        </w:rPr>
        <w:t>ecision Support Tool A</w:t>
      </w:r>
      <w:r w:rsidR="00683AC0" w:rsidRPr="007F5DB7">
        <w:rPr>
          <w:rFonts w:cstheme="minorHAnsi"/>
        </w:rPr>
        <w:t>nalysis</w:t>
      </w:r>
    </w:p>
    <w:p w14:paraId="1ACE5533" w14:textId="77777777" w:rsidR="00FD318B" w:rsidRPr="00C7471F" w:rsidRDefault="00FD318B" w:rsidP="00FD318B">
      <w:pPr>
        <w:spacing w:after="0" w:line="240" w:lineRule="auto"/>
        <w:rPr>
          <w:rFonts w:cstheme="minorHAnsi"/>
        </w:rPr>
      </w:pPr>
    </w:p>
    <w:p w14:paraId="344865B7" w14:textId="77777777" w:rsidR="007F5DB7" w:rsidRDefault="00FD318B" w:rsidP="00FD318B">
      <w:pPr>
        <w:spacing w:after="0" w:line="240" w:lineRule="auto"/>
        <w:rPr>
          <w:rFonts w:cstheme="minorHAnsi"/>
        </w:rPr>
      </w:pPr>
      <w:r w:rsidRPr="00C7471F">
        <w:rPr>
          <w:rFonts w:cstheme="minorHAnsi"/>
        </w:rPr>
        <w:t>Submission of your Action Period work also allows us to tailor our coaching calls and learning content to be specific to your needs. We also provide a list of options for tailored team-based activities and encourage you to try at least one!</w:t>
      </w:r>
    </w:p>
    <w:p w14:paraId="13D0A10A" w14:textId="77777777" w:rsidR="007F5DB7" w:rsidRDefault="007F5DB7" w:rsidP="00FD318B">
      <w:pPr>
        <w:spacing w:after="0" w:line="240" w:lineRule="auto"/>
        <w:rPr>
          <w:rFonts w:cstheme="minorHAnsi"/>
        </w:rPr>
      </w:pPr>
    </w:p>
    <w:p w14:paraId="78A74404" w14:textId="0F9CA3C6" w:rsidR="00FD318B" w:rsidRDefault="007F5DB7" w:rsidP="00FD318B">
      <w:pPr>
        <w:spacing w:after="0" w:line="240" w:lineRule="auto"/>
        <w:rPr>
          <w:rFonts w:cstheme="minorHAnsi"/>
        </w:rPr>
      </w:pPr>
      <w:r>
        <w:rPr>
          <w:rFonts w:cstheme="minorHAnsi"/>
          <w:b/>
          <w:bCs/>
        </w:rPr>
        <w:t xml:space="preserve">Note: </w:t>
      </w:r>
      <w:r w:rsidR="00FD318B" w:rsidRPr="00C7471F">
        <w:rPr>
          <w:rFonts w:cstheme="minorHAnsi"/>
        </w:rPr>
        <w:t>The information you provide from your DST activity will also be used to finalize the DST and may inform the development of the OUD Guideline update being conducted by the BC</w:t>
      </w:r>
      <w:r>
        <w:rPr>
          <w:rFonts w:cstheme="minorHAnsi"/>
        </w:rPr>
        <w:t xml:space="preserve"> Centre on Substance Use (BCCSU)</w:t>
      </w:r>
      <w:r w:rsidR="00FD318B" w:rsidRPr="00C7471F">
        <w:rPr>
          <w:rFonts w:cstheme="minorHAnsi"/>
        </w:rPr>
        <w:t>.</w:t>
      </w:r>
    </w:p>
    <w:p w14:paraId="039E8D07" w14:textId="77777777" w:rsidR="00530BA0" w:rsidRDefault="00530BA0" w:rsidP="00530BA0">
      <w:pPr>
        <w:spacing w:after="0" w:line="240" w:lineRule="auto"/>
        <w:rPr>
          <w:rFonts w:cstheme="minorHAnsi"/>
        </w:rPr>
      </w:pPr>
    </w:p>
    <w:p w14:paraId="4843F610" w14:textId="15CA0E98" w:rsidR="00530BA0" w:rsidRPr="00530BA0" w:rsidRDefault="00530BA0" w:rsidP="00530BA0">
      <w:pPr>
        <w:spacing w:after="0" w:line="240" w:lineRule="auto"/>
        <w:rPr>
          <w:rFonts w:cstheme="minorHAnsi"/>
        </w:rPr>
      </w:pPr>
      <w:proofErr w:type="gramStart"/>
      <w:r>
        <w:rPr>
          <w:rFonts w:cstheme="minorHAnsi"/>
        </w:rPr>
        <w:t>All of</w:t>
      </w:r>
      <w:proofErr w:type="gramEnd"/>
      <w:r>
        <w:rPr>
          <w:rFonts w:cstheme="minorHAnsi"/>
        </w:rPr>
        <w:t xml:space="preserve"> the activities in this guide have been adapted to be facilitated virtually and instructions for both virtual and in-person gathering have been included. </w:t>
      </w:r>
      <w:r w:rsidRPr="00C7471F">
        <w:rPr>
          <w:rFonts w:cstheme="minorHAnsi"/>
        </w:rPr>
        <w:t>Please adhere to all physical distancing requirements and wear a mask if meeting in person.</w:t>
      </w:r>
    </w:p>
    <w:p w14:paraId="53FB19C3" w14:textId="6C9EBC65" w:rsidR="00FD318B" w:rsidRPr="00C7471F" w:rsidRDefault="00FD318B">
      <w:pPr>
        <w:spacing w:after="0" w:line="240" w:lineRule="auto"/>
        <w:rPr>
          <w:rFonts w:cstheme="minorHAnsi"/>
          <w:b/>
          <w:bCs/>
        </w:rPr>
      </w:pPr>
    </w:p>
    <w:p w14:paraId="5770A930" w14:textId="1BAC4681" w:rsidR="00F938A9" w:rsidRDefault="00E22B58">
      <w:pPr>
        <w:spacing w:after="0" w:line="240" w:lineRule="auto"/>
        <w:rPr>
          <w:rFonts w:cstheme="minorHAnsi"/>
        </w:rPr>
      </w:pPr>
      <w:r w:rsidRPr="00C7471F">
        <w:rPr>
          <w:rFonts w:cstheme="minorHAnsi"/>
        </w:rPr>
        <w:t xml:space="preserve">Questions? </w:t>
      </w:r>
      <w:r w:rsidR="00FD318B" w:rsidRPr="00C7471F">
        <w:rPr>
          <w:rFonts w:cstheme="minorHAnsi"/>
        </w:rPr>
        <w:t xml:space="preserve">Reach out to </w:t>
      </w:r>
      <w:hyperlink r:id="rId8" w:history="1">
        <w:r w:rsidR="00FD318B" w:rsidRPr="00C7471F">
          <w:rPr>
            <w:rStyle w:val="Hyperlink"/>
            <w:rFonts w:cstheme="minorHAnsi"/>
            <w:b/>
            <w:bCs/>
          </w:rPr>
          <w:t>loud@bcpsqc.ca</w:t>
        </w:r>
      </w:hyperlink>
      <w:r w:rsidR="00FD318B" w:rsidRPr="00C7471F">
        <w:rPr>
          <w:rFonts w:cstheme="minorHAnsi"/>
        </w:rPr>
        <w:t xml:space="preserve"> </w:t>
      </w:r>
    </w:p>
    <w:p w14:paraId="2C576E40" w14:textId="77777777" w:rsidR="00E038CF" w:rsidRPr="00C7471F" w:rsidRDefault="00E038CF">
      <w:pPr>
        <w:spacing w:after="0" w:line="240" w:lineRule="auto"/>
        <w:rPr>
          <w:rFonts w:cstheme="minorHAnsi"/>
        </w:rPr>
      </w:pPr>
    </w:p>
    <w:p w14:paraId="359971E0" w14:textId="77777777" w:rsidR="00E038CF" w:rsidRDefault="00E038CF" w:rsidP="009648AA">
      <w:pPr>
        <w:spacing w:after="0" w:line="240" w:lineRule="auto"/>
        <w:rPr>
          <w:rFonts w:cstheme="minorHAnsi"/>
          <w:b/>
          <w:i/>
          <w:sz w:val="20"/>
          <w:szCs w:val="20"/>
          <w:u w:val="single"/>
        </w:rPr>
      </w:pPr>
    </w:p>
    <w:p w14:paraId="18333991" w14:textId="312D6571" w:rsidR="009648AA" w:rsidRPr="00C7471F" w:rsidRDefault="0003007F" w:rsidP="009648AA">
      <w:pPr>
        <w:spacing w:after="0" w:line="240" w:lineRule="auto"/>
        <w:rPr>
          <w:rFonts w:cstheme="minorHAnsi"/>
          <w:b/>
          <w:i/>
          <w:sz w:val="20"/>
          <w:szCs w:val="20"/>
          <w:u w:val="single"/>
        </w:rPr>
      </w:pPr>
      <w:r w:rsidRPr="00C7471F">
        <w:rPr>
          <w:rFonts w:cstheme="minorHAnsi"/>
          <w:noProof/>
        </w:rPr>
        <mc:AlternateContent>
          <mc:Choice Requires="wps">
            <w:drawing>
              <wp:anchor distT="0" distB="0" distL="114300" distR="114300" simplePos="0" relativeHeight="251659264" behindDoc="0" locked="0" layoutInCell="1" allowOverlap="1" wp14:anchorId="0C5D03B4" wp14:editId="11BA7CDE">
                <wp:simplePos x="0" y="0"/>
                <wp:positionH relativeFrom="margin">
                  <wp:posOffset>47625</wp:posOffset>
                </wp:positionH>
                <wp:positionV relativeFrom="paragraph">
                  <wp:posOffset>159385</wp:posOffset>
                </wp:positionV>
                <wp:extent cx="6496050" cy="904875"/>
                <wp:effectExtent l="0" t="0" r="0" b="9525"/>
                <wp:wrapSquare wrapText="bothSides"/>
                <wp:docPr id="12" name="Rectangle 12"/>
                <wp:cNvGraphicFramePr/>
                <a:graphic xmlns:a="http://schemas.openxmlformats.org/drawingml/2006/main">
                  <a:graphicData uri="http://schemas.microsoft.com/office/word/2010/wordprocessingShape">
                    <wps:wsp>
                      <wps:cNvSpPr/>
                      <wps:spPr>
                        <a:xfrm>
                          <a:off x="0" y="0"/>
                          <a:ext cx="6496050" cy="9048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9A6D3" w14:textId="77777777" w:rsidR="0003007F" w:rsidRDefault="0003007F" w:rsidP="00C7471F">
                            <w:pPr>
                              <w:spacing w:after="0" w:line="240" w:lineRule="auto"/>
                              <w:jc w:val="center"/>
                              <w:rPr>
                                <w:b/>
                                <w:i/>
                                <w:color w:val="316767" w:themeColor="accent3"/>
                                <w:sz w:val="24"/>
                                <w:szCs w:val="24"/>
                              </w:rPr>
                            </w:pPr>
                          </w:p>
                          <w:p w14:paraId="2AD5A174" w14:textId="2BB4B7BD" w:rsidR="00D82455" w:rsidRPr="00C7471F" w:rsidRDefault="00D82455" w:rsidP="00C7471F">
                            <w:pPr>
                              <w:spacing w:after="0" w:line="240" w:lineRule="auto"/>
                              <w:jc w:val="center"/>
                              <w:rPr>
                                <w:color w:val="316767" w:themeColor="accent3"/>
                                <w:sz w:val="24"/>
                                <w:szCs w:val="24"/>
                              </w:rPr>
                            </w:pPr>
                            <w:r w:rsidRPr="00C7471F">
                              <w:rPr>
                                <w:b/>
                                <w:i/>
                                <w:color w:val="316767" w:themeColor="accent3"/>
                                <w:sz w:val="24"/>
                                <w:szCs w:val="24"/>
                              </w:rPr>
                              <w:t>IMPORTANT:</w:t>
                            </w:r>
                            <w:r w:rsidRPr="00C7471F">
                              <w:rPr>
                                <w:bCs/>
                                <w:iCs/>
                                <w:color w:val="316767" w:themeColor="accent3"/>
                                <w:sz w:val="24"/>
                                <w:szCs w:val="24"/>
                              </w:rPr>
                              <w:t xml:space="preserve"> Please</w:t>
                            </w:r>
                            <w:r w:rsidRPr="00C7471F">
                              <w:rPr>
                                <w:color w:val="316767" w:themeColor="accent3"/>
                                <w:sz w:val="24"/>
                                <w:szCs w:val="24"/>
                              </w:rPr>
                              <w:t xml:space="preserve"> have your team leaders submit the required activities to </w:t>
                            </w:r>
                            <w:hyperlink r:id="rId9" w:history="1">
                              <w:r w:rsidR="00F9421C" w:rsidRPr="00C7471F">
                                <w:rPr>
                                  <w:rStyle w:val="Hyperlink"/>
                                  <w:b/>
                                  <w:bCs/>
                                  <w:sz w:val="24"/>
                                  <w:szCs w:val="24"/>
                                </w:rPr>
                                <w:t>loud@bcpsqc.ca</w:t>
                              </w:r>
                            </w:hyperlink>
                            <w:r w:rsidRPr="00C7471F">
                              <w:rPr>
                                <w:color w:val="316767" w:themeColor="accent3"/>
                                <w:sz w:val="24"/>
                                <w:szCs w:val="24"/>
                              </w:rPr>
                              <w:t xml:space="preserve"> by </w:t>
                            </w:r>
                            <w:r w:rsidRPr="00C7471F">
                              <w:rPr>
                                <w:b/>
                                <w:bCs/>
                                <w:color w:val="316767" w:themeColor="accent3"/>
                                <w:sz w:val="24"/>
                                <w:szCs w:val="24"/>
                              </w:rPr>
                              <w:t xml:space="preserve">November </w:t>
                            </w:r>
                            <w:r w:rsidR="00B917B4" w:rsidRPr="00C7471F">
                              <w:rPr>
                                <w:b/>
                                <w:bCs/>
                                <w:color w:val="316767" w:themeColor="accent3"/>
                                <w:sz w:val="24"/>
                                <w:szCs w:val="24"/>
                              </w:rPr>
                              <w:t>1</w:t>
                            </w:r>
                            <w:r w:rsidRPr="00C7471F">
                              <w:rPr>
                                <w:color w:val="316767" w:themeColor="accent3"/>
                                <w:sz w:val="24"/>
                                <w:szCs w:val="24"/>
                              </w:rPr>
                              <w:t xml:space="preserve"> to ensure you get credit towards your certificate of completion.</w:t>
                            </w:r>
                          </w:p>
                          <w:p w14:paraId="1CBCCEA4" w14:textId="77777777" w:rsidR="00D82455" w:rsidRDefault="00D82455" w:rsidP="00D82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03B4" id="Rectangle 12" o:spid="_x0000_s1026" style="position:absolute;margin-left:3.75pt;margin-top:12.55pt;width:511.5pt;height: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" fillcolor="#7bfde9 [1304]" stroked="f" strokeweight="2pt">
                <v:textbox>
                  <w:txbxContent>
                    <w:p w14:paraId="4EF9A6D3" w14:textId="77777777" w:rsidR="0003007F" w:rsidRDefault="0003007F" w:rsidP="00C7471F">
                      <w:pPr>
                        <w:spacing w:after="0" w:line="240" w:lineRule="auto"/>
                        <w:jc w:val="center"/>
                        <w:rPr>
                          <w:b/>
                          <w:i/>
                          <w:color w:val="316767" w:themeColor="accent3"/>
                          <w:sz w:val="24"/>
                          <w:szCs w:val="24"/>
                        </w:rPr>
                      </w:pPr>
                    </w:p>
                    <w:p w14:paraId="2AD5A174" w14:textId="2BB4B7BD" w:rsidR="00D82455" w:rsidRPr="00C7471F" w:rsidRDefault="00D82455" w:rsidP="00C7471F">
                      <w:pPr>
                        <w:spacing w:after="0" w:line="240" w:lineRule="auto"/>
                        <w:jc w:val="center"/>
                        <w:rPr>
                          <w:color w:val="316767" w:themeColor="accent3"/>
                          <w:sz w:val="24"/>
                          <w:szCs w:val="24"/>
                        </w:rPr>
                      </w:pPr>
                      <w:r w:rsidRPr="00C7471F">
                        <w:rPr>
                          <w:b/>
                          <w:i/>
                          <w:color w:val="316767" w:themeColor="accent3"/>
                          <w:sz w:val="24"/>
                          <w:szCs w:val="24"/>
                        </w:rPr>
                        <w:t>IMPORTANT:</w:t>
                      </w:r>
                      <w:r w:rsidRPr="00C7471F">
                        <w:rPr>
                          <w:bCs/>
                          <w:iCs/>
                          <w:color w:val="316767" w:themeColor="accent3"/>
                          <w:sz w:val="24"/>
                          <w:szCs w:val="24"/>
                        </w:rPr>
                        <w:t xml:space="preserve"> Please</w:t>
                      </w:r>
                      <w:r w:rsidRPr="00C7471F">
                        <w:rPr>
                          <w:color w:val="316767" w:themeColor="accent3"/>
                          <w:sz w:val="24"/>
                          <w:szCs w:val="24"/>
                        </w:rPr>
                        <w:t xml:space="preserve"> have your team leaders submit the required activities to </w:t>
                      </w:r>
                      <w:hyperlink r:id="rId10" w:history="1">
                        <w:r w:rsidR="00F9421C" w:rsidRPr="00C7471F">
                          <w:rPr>
                            <w:rStyle w:val="Hyperlink"/>
                            <w:b/>
                            <w:bCs/>
                            <w:sz w:val="24"/>
                            <w:szCs w:val="24"/>
                          </w:rPr>
                          <w:t>loud@bcpsqc.ca</w:t>
                        </w:r>
                      </w:hyperlink>
                      <w:r w:rsidRPr="00C7471F">
                        <w:rPr>
                          <w:color w:val="316767" w:themeColor="accent3"/>
                          <w:sz w:val="24"/>
                          <w:szCs w:val="24"/>
                        </w:rPr>
                        <w:t xml:space="preserve"> by </w:t>
                      </w:r>
                      <w:r w:rsidRPr="00C7471F">
                        <w:rPr>
                          <w:b/>
                          <w:bCs/>
                          <w:color w:val="316767" w:themeColor="accent3"/>
                          <w:sz w:val="24"/>
                          <w:szCs w:val="24"/>
                        </w:rPr>
                        <w:t xml:space="preserve">November </w:t>
                      </w:r>
                      <w:r w:rsidR="00B917B4" w:rsidRPr="00C7471F">
                        <w:rPr>
                          <w:b/>
                          <w:bCs/>
                          <w:color w:val="316767" w:themeColor="accent3"/>
                          <w:sz w:val="24"/>
                          <w:szCs w:val="24"/>
                        </w:rPr>
                        <w:t>1</w:t>
                      </w:r>
                      <w:r w:rsidRPr="00C7471F">
                        <w:rPr>
                          <w:color w:val="316767" w:themeColor="accent3"/>
                          <w:sz w:val="24"/>
                          <w:szCs w:val="24"/>
                        </w:rPr>
                        <w:t xml:space="preserve"> to ensure you get credit towards your certificate of completion.</w:t>
                      </w:r>
                    </w:p>
                    <w:p w14:paraId="1CBCCEA4" w14:textId="77777777" w:rsidR="00D82455" w:rsidRDefault="00D82455" w:rsidP="00D82455">
                      <w:pPr>
                        <w:jc w:val="center"/>
                      </w:pPr>
                    </w:p>
                  </w:txbxContent>
                </v:textbox>
                <w10:wrap type="square" anchorx="margin"/>
              </v:rect>
            </w:pict>
          </mc:Fallback>
        </mc:AlternateContent>
      </w:r>
    </w:p>
    <w:p w14:paraId="3B76D4F0" w14:textId="43AA895A" w:rsidR="00E038CF" w:rsidRDefault="00E038CF">
      <w:pPr>
        <w:spacing w:after="0" w:line="240" w:lineRule="auto"/>
        <w:rPr>
          <w:rFonts w:ascii="Lohit Devanagari" w:eastAsia="DejaVu Sans" w:hAnsi="Lohit Devanagari" w:cs="Liberation Sans"/>
          <w:b/>
          <w:color w:val="316767" w:themeColor="accent3"/>
          <w:kern w:val="2"/>
          <w:sz w:val="28"/>
          <w:szCs w:val="24"/>
        </w:rPr>
      </w:pPr>
      <w:r>
        <w:br w:type="page"/>
      </w:r>
    </w:p>
    <w:p w14:paraId="00641CAA" w14:textId="77777777" w:rsidR="00530BA0" w:rsidRDefault="00530BA0" w:rsidP="00530BA0">
      <w:pPr>
        <w:pStyle w:val="blue1"/>
      </w:pPr>
    </w:p>
    <w:p w14:paraId="2602D150" w14:textId="426BC524" w:rsidR="00683AC0" w:rsidRPr="00C7471F" w:rsidRDefault="00683AC0" w:rsidP="00530BA0">
      <w:pPr>
        <w:pStyle w:val="blue1"/>
        <w:rPr>
          <w:sz w:val="20"/>
          <w:szCs w:val="20"/>
        </w:rPr>
      </w:pPr>
      <w:r w:rsidRPr="00C7471F">
        <w:t>Activities for this action period:</w:t>
      </w:r>
    </w:p>
    <w:p w14:paraId="5524A900" w14:textId="77777777" w:rsidR="00683AC0" w:rsidRPr="00C7471F" w:rsidRDefault="00683AC0" w:rsidP="00683AC0">
      <w:pPr>
        <w:spacing w:after="0" w:line="240" w:lineRule="auto"/>
        <w:jc w:val="center"/>
        <w:rPr>
          <w:rFonts w:cstheme="minorHAnsi"/>
          <w:b/>
        </w:rPr>
      </w:pPr>
    </w:p>
    <w:p w14:paraId="7A745504" w14:textId="77777777" w:rsidR="00683AC0" w:rsidRPr="00C7471F" w:rsidRDefault="00683AC0" w:rsidP="00683AC0">
      <w:pPr>
        <w:pStyle w:val="ListParagraph"/>
        <w:numPr>
          <w:ilvl w:val="0"/>
          <w:numId w:val="16"/>
        </w:numPr>
        <w:spacing w:after="0" w:line="240" w:lineRule="auto"/>
        <w:rPr>
          <w:rFonts w:cstheme="minorHAnsi"/>
          <w:bCs/>
        </w:rPr>
      </w:pPr>
      <w:r w:rsidRPr="00C7471F">
        <w:rPr>
          <w:rFonts w:cstheme="minorHAnsi"/>
          <w:bCs/>
        </w:rPr>
        <w:t>Create a Shared Purpose (Required)</w:t>
      </w:r>
    </w:p>
    <w:p w14:paraId="5BEE697F" w14:textId="77777777" w:rsidR="00683AC0" w:rsidRPr="00C7471F" w:rsidRDefault="00683AC0" w:rsidP="00683AC0">
      <w:pPr>
        <w:pStyle w:val="ListParagraph"/>
        <w:numPr>
          <w:ilvl w:val="0"/>
          <w:numId w:val="16"/>
        </w:numPr>
        <w:spacing w:after="0" w:line="240" w:lineRule="auto"/>
        <w:rPr>
          <w:rFonts w:cstheme="minorHAnsi"/>
          <w:bCs/>
        </w:rPr>
      </w:pPr>
      <w:r w:rsidRPr="00C7471F">
        <w:rPr>
          <w:rFonts w:cstheme="minorHAnsi"/>
          <w:bCs/>
        </w:rPr>
        <w:t>Decision Support Tool – Baseline Activity (Required)</w:t>
      </w:r>
    </w:p>
    <w:p w14:paraId="64520E77" w14:textId="77777777" w:rsidR="00683AC0" w:rsidRPr="00C7471F" w:rsidRDefault="00683AC0" w:rsidP="00683AC0">
      <w:pPr>
        <w:pStyle w:val="ListParagraph"/>
        <w:numPr>
          <w:ilvl w:val="0"/>
          <w:numId w:val="16"/>
        </w:numPr>
        <w:spacing w:after="0" w:line="240" w:lineRule="auto"/>
        <w:rPr>
          <w:rFonts w:cstheme="minorHAnsi"/>
          <w:bCs/>
          <w:color w:val="7F7871" w:themeColor="accent2"/>
        </w:rPr>
      </w:pPr>
      <w:r w:rsidRPr="00C7471F">
        <w:rPr>
          <w:rFonts w:cstheme="minorHAnsi"/>
          <w:bCs/>
          <w:color w:val="7F7871" w:themeColor="accent2"/>
        </w:rPr>
        <w:t>Clear Communication practice – Walking the Cube (Optional)</w:t>
      </w:r>
    </w:p>
    <w:p w14:paraId="3B01E98F" w14:textId="77777777" w:rsidR="00683AC0" w:rsidRPr="00C7471F" w:rsidRDefault="00683AC0" w:rsidP="00683AC0">
      <w:pPr>
        <w:pStyle w:val="ListParagraph"/>
        <w:numPr>
          <w:ilvl w:val="0"/>
          <w:numId w:val="16"/>
        </w:numPr>
        <w:spacing w:after="0" w:line="240" w:lineRule="auto"/>
        <w:rPr>
          <w:rFonts w:cstheme="minorHAnsi"/>
          <w:bCs/>
          <w:color w:val="7F7871" w:themeColor="accent2"/>
        </w:rPr>
      </w:pPr>
      <w:r w:rsidRPr="00C7471F">
        <w:rPr>
          <w:rFonts w:cstheme="minorHAnsi"/>
          <w:bCs/>
          <w:color w:val="7F7871" w:themeColor="accent2"/>
        </w:rPr>
        <w:t>15% Solutions (Optional)</w:t>
      </w:r>
    </w:p>
    <w:p w14:paraId="5369F63A" w14:textId="77777777" w:rsidR="00683AC0" w:rsidRPr="00C7471F" w:rsidRDefault="00683AC0" w:rsidP="00683AC0">
      <w:pPr>
        <w:pStyle w:val="ListParagraph"/>
        <w:numPr>
          <w:ilvl w:val="0"/>
          <w:numId w:val="16"/>
        </w:numPr>
        <w:spacing w:after="0" w:line="240" w:lineRule="auto"/>
        <w:rPr>
          <w:rFonts w:cstheme="minorHAnsi"/>
          <w:bCs/>
          <w:color w:val="7F7871" w:themeColor="accent2"/>
        </w:rPr>
      </w:pPr>
      <w:r w:rsidRPr="00C7471F">
        <w:rPr>
          <w:rFonts w:cstheme="minorHAnsi"/>
          <w:bCs/>
          <w:color w:val="7F7871" w:themeColor="accent2"/>
        </w:rPr>
        <w:t>Create a Teamwork Agreement (Optional)</w:t>
      </w:r>
    </w:p>
    <w:p w14:paraId="5161020F" w14:textId="77777777" w:rsidR="00530BA0" w:rsidRDefault="00530BA0" w:rsidP="00530BA0">
      <w:pPr>
        <w:pStyle w:val="blue1"/>
        <w:rPr>
          <w:rFonts w:asciiTheme="minorHAnsi" w:hAnsiTheme="minorHAnsi" w:cstheme="minorHAnsi"/>
        </w:rPr>
      </w:pPr>
    </w:p>
    <w:p w14:paraId="6896D8B1" w14:textId="58D3D360" w:rsidR="007F5DB7" w:rsidRPr="00530BA0" w:rsidRDefault="00FD318B" w:rsidP="00530BA0">
      <w:pPr>
        <w:pStyle w:val="blue1"/>
        <w:rPr>
          <w:rFonts w:asciiTheme="minorHAnsi" w:hAnsiTheme="minorHAnsi" w:cstheme="minorHAnsi"/>
        </w:rPr>
      </w:pPr>
      <w:r w:rsidRPr="00530BA0">
        <w:rPr>
          <w:rFonts w:asciiTheme="minorHAnsi" w:hAnsiTheme="minorHAnsi" w:cstheme="minorHAnsi"/>
        </w:rPr>
        <w:t>Coaching Webinars</w:t>
      </w:r>
      <w:r w:rsidR="00683AC0" w:rsidRPr="00530BA0">
        <w:rPr>
          <w:rFonts w:asciiTheme="minorHAnsi" w:hAnsiTheme="minorHAnsi" w:cstheme="minorHAnsi"/>
        </w:rPr>
        <w:t>:</w:t>
      </w:r>
    </w:p>
    <w:p w14:paraId="74A1B3DD" w14:textId="61D93950" w:rsidR="00FD318B" w:rsidRPr="00C7471F" w:rsidRDefault="00683AC0" w:rsidP="00FD318B">
      <w:pPr>
        <w:pStyle w:val="FrameContents"/>
        <w:rPr>
          <w:rFonts w:cstheme="minorHAnsi"/>
          <w:b/>
          <w:bCs/>
          <w:iCs/>
          <w:color w:val="316767" w:themeColor="accent3"/>
        </w:rPr>
      </w:pPr>
      <w:r w:rsidRPr="00C7471F">
        <w:rPr>
          <w:rFonts w:cstheme="minorHAnsi"/>
          <w:b/>
          <w:bCs/>
          <w:iCs/>
          <w:color w:val="316767" w:themeColor="accent3"/>
        </w:rPr>
        <w:br/>
      </w:r>
      <w:r w:rsidR="00FD318B" w:rsidRPr="00C7471F">
        <w:rPr>
          <w:rFonts w:cstheme="minorHAnsi"/>
          <w:iCs/>
          <w:color w:val="000000"/>
        </w:rPr>
        <w:t>These are opportunities for you to customize your Action Series experience and tailor your learning to your team. During the informal webinars you can ask questions, share your experiences or talk through a tricky situation your team may be experiencing. There will be two to three coaching sessions per action period</w:t>
      </w:r>
      <w:r w:rsidR="00995E1E">
        <w:rPr>
          <w:rFonts w:cstheme="minorHAnsi"/>
          <w:iCs/>
          <w:color w:val="000000"/>
        </w:rPr>
        <w:t>, and will contain a mix of clinical, didactic and interactive content.</w:t>
      </w:r>
      <w:r w:rsidR="00FD318B" w:rsidRPr="00C7471F">
        <w:rPr>
          <w:rFonts w:cstheme="minorHAnsi"/>
          <w:iCs/>
          <w:color w:val="000000"/>
        </w:rPr>
        <w:t xml:space="preserve"> </w:t>
      </w:r>
      <w:r w:rsidR="00995E1E">
        <w:rPr>
          <w:rFonts w:cstheme="minorHAnsi"/>
          <w:iCs/>
          <w:color w:val="000000"/>
        </w:rPr>
        <w:t>T</w:t>
      </w:r>
      <w:r w:rsidR="00C7471F" w:rsidRPr="00C7471F">
        <w:rPr>
          <w:rFonts w:cstheme="minorHAnsi"/>
          <w:iCs/>
          <w:color w:val="000000"/>
        </w:rPr>
        <w:t>hese sessions are completely optional.</w:t>
      </w:r>
    </w:p>
    <w:p w14:paraId="6C42DD37" w14:textId="64ABF556" w:rsidR="00683AC0" w:rsidRPr="00530BA0" w:rsidRDefault="00683AC0" w:rsidP="00530BA0">
      <w:pPr>
        <w:pStyle w:val="blue1"/>
        <w:rPr>
          <w:rFonts w:asciiTheme="minorHAnsi" w:hAnsiTheme="minorHAnsi" w:cstheme="minorHAnsi"/>
        </w:rPr>
      </w:pPr>
      <w:r w:rsidRPr="00530BA0">
        <w:rPr>
          <w:rFonts w:asciiTheme="minorHAnsi" w:hAnsiTheme="minorHAnsi" w:cstheme="minorHAnsi"/>
        </w:rPr>
        <w:t>Resources:</w:t>
      </w:r>
    </w:p>
    <w:p w14:paraId="33EFD469" w14:textId="77777777" w:rsidR="00530BA0" w:rsidRPr="00C7471F" w:rsidRDefault="00530BA0" w:rsidP="007F5DB7">
      <w:pPr>
        <w:pStyle w:val="blue1"/>
      </w:pPr>
    </w:p>
    <w:p w14:paraId="5623296C" w14:textId="319ED474" w:rsidR="00CC6BC2" w:rsidRPr="00C7471F" w:rsidRDefault="00C7471F" w:rsidP="009648AA">
      <w:pPr>
        <w:spacing w:after="0" w:line="240" w:lineRule="auto"/>
        <w:rPr>
          <w:rFonts w:cstheme="minorHAnsi"/>
          <w:b/>
          <w:bCs/>
        </w:rPr>
      </w:pPr>
      <w:r w:rsidRPr="00C7471F">
        <w:rPr>
          <w:rFonts w:cstheme="minorHAnsi"/>
          <w:bCs/>
        </w:rPr>
        <w:t xml:space="preserve">All resources for </w:t>
      </w:r>
      <w:r w:rsidRPr="00C7471F">
        <w:rPr>
          <w:rFonts w:cstheme="minorHAnsi"/>
        </w:rPr>
        <w:t xml:space="preserve">LOUD in the ED, including recordings, slides and Action Period Guides can be found at </w:t>
      </w:r>
      <w:hyperlink r:id="rId11" w:history="1">
        <w:r w:rsidR="00FD318B" w:rsidRPr="00C7471F">
          <w:rPr>
            <w:rStyle w:val="Hyperlink"/>
            <w:rFonts w:cstheme="minorHAnsi"/>
            <w:b/>
            <w:bCs/>
          </w:rPr>
          <w:t>bcpsqc.ca/resource/loud</w:t>
        </w:r>
      </w:hyperlink>
      <w:r w:rsidRPr="00C7471F">
        <w:rPr>
          <w:rFonts w:cstheme="minorHAnsi"/>
          <w:b/>
          <w:bCs/>
        </w:rPr>
        <w:t xml:space="preserve"> </w:t>
      </w:r>
    </w:p>
    <w:p w14:paraId="55F95EAD" w14:textId="274EEC30" w:rsidR="00F938A9" w:rsidRDefault="00F938A9">
      <w:pPr>
        <w:pBdr>
          <w:bottom w:val="single" w:sz="6" w:space="1" w:color="auto"/>
        </w:pBdr>
        <w:spacing w:after="0" w:line="240" w:lineRule="auto"/>
        <w:rPr>
          <w:rFonts w:cstheme="minorHAnsi"/>
        </w:rPr>
      </w:pPr>
    </w:p>
    <w:p w14:paraId="19C7C7CE" w14:textId="77777777" w:rsidR="00530BA0" w:rsidRPr="00C7471F" w:rsidRDefault="00530BA0">
      <w:pPr>
        <w:pBdr>
          <w:bottom w:val="single" w:sz="6" w:space="1" w:color="auto"/>
        </w:pBdr>
        <w:spacing w:after="0" w:line="240" w:lineRule="auto"/>
        <w:rPr>
          <w:rFonts w:cstheme="minorHAnsi"/>
        </w:rPr>
      </w:pPr>
    </w:p>
    <w:p w14:paraId="1C2C93BF" w14:textId="77777777" w:rsidR="009341A0" w:rsidRPr="00C7471F" w:rsidRDefault="009341A0">
      <w:pPr>
        <w:spacing w:after="0" w:line="240" w:lineRule="auto"/>
        <w:rPr>
          <w:rFonts w:cstheme="minorHAnsi"/>
        </w:rPr>
      </w:pPr>
    </w:p>
    <w:p w14:paraId="7B249BD1" w14:textId="17FC8159" w:rsidR="00F938A9" w:rsidRDefault="00D34652" w:rsidP="00D34652">
      <w:pPr>
        <w:spacing w:after="0" w:line="240" w:lineRule="auto"/>
        <w:jc w:val="both"/>
        <w:rPr>
          <w:rFonts w:cstheme="minorHAnsi"/>
          <w:i/>
        </w:rPr>
      </w:pPr>
      <w:r w:rsidRPr="00C7471F">
        <w:rPr>
          <w:rFonts w:cstheme="minorHAnsi"/>
          <w:b/>
          <w:sz w:val="28"/>
        </w:rPr>
        <w:t xml:space="preserve">Activity 1 (Required): </w:t>
      </w:r>
      <w:r w:rsidR="00323992" w:rsidRPr="00C7471F">
        <w:rPr>
          <w:rFonts w:cstheme="minorHAnsi"/>
          <w:b/>
          <w:sz w:val="28"/>
        </w:rPr>
        <w:t>Create a Shared Purpose</w:t>
      </w:r>
      <w:r w:rsidR="00747834" w:rsidRPr="00C7471F">
        <w:rPr>
          <w:rFonts w:cstheme="minorHAnsi"/>
          <w:b/>
          <w:sz w:val="28"/>
          <w:szCs w:val="28"/>
        </w:rPr>
        <w:t xml:space="preserve"> </w:t>
      </w:r>
      <w:r w:rsidR="00747834" w:rsidRPr="00C7471F">
        <w:rPr>
          <w:rFonts w:cstheme="minorHAnsi"/>
          <w:i/>
        </w:rPr>
        <w:t xml:space="preserve">(est. time: </w:t>
      </w:r>
      <w:r w:rsidR="00CC6BC2">
        <w:rPr>
          <w:rFonts w:cstheme="minorHAnsi"/>
          <w:i/>
        </w:rPr>
        <w:t xml:space="preserve">30-45 </w:t>
      </w:r>
      <w:r w:rsidR="00747834" w:rsidRPr="00C7471F">
        <w:rPr>
          <w:rFonts w:cstheme="minorHAnsi"/>
          <w:i/>
        </w:rPr>
        <w:t>minutes)</w:t>
      </w:r>
    </w:p>
    <w:p w14:paraId="4CFB02D5" w14:textId="48710C07" w:rsidR="00636CEA" w:rsidRPr="00C7471F" w:rsidRDefault="00636CEA" w:rsidP="00D34652">
      <w:pPr>
        <w:spacing w:after="0" w:line="240" w:lineRule="auto"/>
        <w:jc w:val="both"/>
        <w:rPr>
          <w:rFonts w:cstheme="minorHAnsi"/>
        </w:rPr>
      </w:pPr>
      <w:r>
        <w:rPr>
          <w:rFonts w:cstheme="minorHAnsi"/>
          <w:i/>
        </w:rPr>
        <w:t>See Workbook Slides 4-13</w:t>
      </w:r>
    </w:p>
    <w:p w14:paraId="467A92F7" w14:textId="77777777" w:rsidR="00F938A9" w:rsidRPr="00C7471F" w:rsidRDefault="00F938A9">
      <w:pPr>
        <w:spacing w:after="0" w:line="240" w:lineRule="auto"/>
        <w:rPr>
          <w:rFonts w:cstheme="minorHAnsi"/>
          <w:i/>
          <w:u w:val="single"/>
        </w:rPr>
      </w:pPr>
    </w:p>
    <w:p w14:paraId="5E91E4C5" w14:textId="77777777" w:rsidR="007F5DB7" w:rsidRDefault="00323992" w:rsidP="007F5DB7">
      <w:pPr>
        <w:spacing w:after="0" w:line="240" w:lineRule="auto"/>
        <w:rPr>
          <w:rFonts w:cstheme="minorHAnsi"/>
          <w:b/>
          <w:bCs/>
          <w:iCs/>
          <w:color w:val="02B196" w:themeColor="accent5"/>
          <w:u w:val="single"/>
        </w:rPr>
      </w:pPr>
      <w:r w:rsidRPr="00C7471F">
        <w:rPr>
          <w:rFonts w:cstheme="minorHAnsi"/>
          <w:b/>
          <w:bCs/>
          <w:iCs/>
          <w:color w:val="02B196" w:themeColor="accent5"/>
          <w:u w:val="single"/>
        </w:rPr>
        <w:t>Purpose</w:t>
      </w:r>
    </w:p>
    <w:p w14:paraId="61A924F0" w14:textId="2DE91266" w:rsidR="00323992" w:rsidRPr="007F5DB7" w:rsidRDefault="00D918DD" w:rsidP="007F5DB7">
      <w:pPr>
        <w:spacing w:after="0" w:line="240" w:lineRule="auto"/>
        <w:rPr>
          <w:rFonts w:cstheme="minorHAnsi"/>
          <w:b/>
          <w:bCs/>
          <w:iCs/>
          <w:color w:val="02B196" w:themeColor="accent5"/>
          <w:u w:val="single"/>
        </w:rPr>
      </w:pPr>
      <w:r w:rsidRPr="007F5DB7">
        <w:rPr>
          <w:rFonts w:cstheme="minorHAnsi"/>
          <w:iCs/>
          <w:lang w:val="en-US"/>
        </w:rPr>
        <w:t>Identify individual values</w:t>
      </w:r>
      <w:r w:rsidR="00995E1E">
        <w:rPr>
          <w:rFonts w:cstheme="minorHAnsi"/>
          <w:iCs/>
          <w:lang w:val="en-US"/>
        </w:rPr>
        <w:t>.</w:t>
      </w:r>
      <w:r w:rsidRPr="007F5DB7">
        <w:rPr>
          <w:rFonts w:cstheme="minorHAnsi"/>
          <w:iCs/>
          <w:lang w:val="en-US"/>
        </w:rPr>
        <w:t xml:space="preserve"> </w:t>
      </w:r>
      <w:r w:rsidR="00995E1E">
        <w:rPr>
          <w:rFonts w:cstheme="minorHAnsi"/>
          <w:iCs/>
          <w:lang w:val="en-US"/>
        </w:rPr>
        <w:t xml:space="preserve"> Use identified individual values </w:t>
      </w:r>
      <w:r w:rsidRPr="007F5DB7">
        <w:rPr>
          <w:rFonts w:cstheme="minorHAnsi"/>
          <w:iCs/>
          <w:lang w:val="en-US"/>
        </w:rPr>
        <w:t>to inform and decide on team values</w:t>
      </w:r>
      <w:r w:rsidR="00995E1E">
        <w:rPr>
          <w:rFonts w:cstheme="minorHAnsi"/>
          <w:iCs/>
          <w:lang w:val="en-US"/>
        </w:rPr>
        <w:t>. C</w:t>
      </w:r>
      <w:r w:rsidRPr="007F5DB7">
        <w:rPr>
          <w:rFonts w:cstheme="minorHAnsi"/>
          <w:iCs/>
          <w:lang w:val="en-US"/>
        </w:rPr>
        <w:t>reate a</w:t>
      </w:r>
      <w:r w:rsidR="00995E1E">
        <w:rPr>
          <w:rFonts w:cstheme="minorHAnsi"/>
          <w:iCs/>
          <w:lang w:val="en-US"/>
        </w:rPr>
        <w:t xml:space="preserve"> value-supported</w:t>
      </w:r>
      <w:r w:rsidRPr="007F5DB7">
        <w:rPr>
          <w:rFonts w:cstheme="minorHAnsi"/>
          <w:iCs/>
          <w:lang w:val="en-US"/>
        </w:rPr>
        <w:t xml:space="preserve"> shared purpose statement as a team.</w:t>
      </w:r>
    </w:p>
    <w:p w14:paraId="0A543ED0" w14:textId="77777777" w:rsidR="00323992" w:rsidRPr="00C7471F" w:rsidRDefault="00323992">
      <w:pPr>
        <w:spacing w:after="0" w:line="240" w:lineRule="auto"/>
        <w:rPr>
          <w:rFonts w:cstheme="minorHAnsi"/>
          <w:i/>
          <w:u w:val="single"/>
        </w:rPr>
      </w:pPr>
    </w:p>
    <w:p w14:paraId="6764F940" w14:textId="6769A55F" w:rsidR="00F938A9" w:rsidRPr="00C7471F" w:rsidRDefault="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Activity Resources</w:t>
      </w:r>
    </w:p>
    <w:p w14:paraId="742AE28F" w14:textId="77777777" w:rsidR="00747834" w:rsidRPr="00C7471F" w:rsidRDefault="00747834" w:rsidP="00747834">
      <w:pPr>
        <w:spacing w:after="0" w:line="240" w:lineRule="auto"/>
        <w:ind w:left="360"/>
        <w:rPr>
          <w:rFonts w:cstheme="minorHAnsi"/>
        </w:rPr>
      </w:pPr>
    </w:p>
    <w:tbl>
      <w:tblPr>
        <w:tblStyle w:val="TableGrid"/>
        <w:tblW w:w="0" w:type="auto"/>
        <w:tblInd w:w="360" w:type="dxa"/>
        <w:tblLook w:val="04A0" w:firstRow="1" w:lastRow="0" w:firstColumn="1" w:lastColumn="0" w:noHBand="0" w:noVBand="1"/>
      </w:tblPr>
      <w:tblGrid>
        <w:gridCol w:w="4848"/>
        <w:gridCol w:w="4862"/>
      </w:tblGrid>
      <w:tr w:rsidR="00747834" w:rsidRPr="00C7471F" w14:paraId="4C78710E" w14:textId="77777777" w:rsidTr="00747834">
        <w:tc>
          <w:tcPr>
            <w:tcW w:w="5035" w:type="dxa"/>
          </w:tcPr>
          <w:p w14:paraId="348A1A95" w14:textId="4598E834" w:rsidR="00747834" w:rsidRPr="00740050" w:rsidRDefault="00747834" w:rsidP="00747834">
            <w:pPr>
              <w:spacing w:after="0" w:line="240" w:lineRule="auto"/>
              <w:rPr>
                <w:rFonts w:cstheme="minorHAnsi"/>
                <w:b/>
                <w:bCs/>
              </w:rPr>
            </w:pPr>
            <w:r w:rsidRPr="00740050">
              <w:rPr>
                <w:rFonts w:cstheme="minorHAnsi"/>
                <w:b/>
                <w:bCs/>
              </w:rPr>
              <w:t>In-Person Team</w:t>
            </w:r>
          </w:p>
        </w:tc>
        <w:tc>
          <w:tcPr>
            <w:tcW w:w="5035" w:type="dxa"/>
          </w:tcPr>
          <w:p w14:paraId="312AA7E9" w14:textId="08C50811" w:rsidR="00747834" w:rsidRPr="00740050" w:rsidRDefault="00747834" w:rsidP="00747834">
            <w:pPr>
              <w:spacing w:after="0" w:line="240" w:lineRule="auto"/>
              <w:rPr>
                <w:rFonts w:cstheme="minorHAnsi"/>
                <w:b/>
                <w:bCs/>
              </w:rPr>
            </w:pPr>
            <w:r w:rsidRPr="00740050">
              <w:rPr>
                <w:rFonts w:cstheme="minorHAnsi"/>
                <w:b/>
                <w:bCs/>
              </w:rPr>
              <w:t>Virtual Team</w:t>
            </w:r>
          </w:p>
        </w:tc>
      </w:tr>
      <w:tr w:rsidR="00747834" w:rsidRPr="00C7471F" w14:paraId="6416DD47" w14:textId="77777777" w:rsidTr="00747834">
        <w:tc>
          <w:tcPr>
            <w:tcW w:w="5035" w:type="dxa"/>
          </w:tcPr>
          <w:p w14:paraId="0897F676" w14:textId="77777777"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Flipchart paper</w:t>
            </w:r>
          </w:p>
          <w:p w14:paraId="136A3587" w14:textId="77777777"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Pens</w:t>
            </w:r>
          </w:p>
          <w:p w14:paraId="0DD611FB" w14:textId="77777777"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Post-It Notes</w:t>
            </w:r>
          </w:p>
          <w:p w14:paraId="43961701" w14:textId="0C6A2B89"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Markers or dots for dot-voting</w:t>
            </w:r>
          </w:p>
        </w:tc>
        <w:tc>
          <w:tcPr>
            <w:tcW w:w="5035" w:type="dxa"/>
          </w:tcPr>
          <w:p w14:paraId="4874EAED" w14:textId="77777777"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Virtual platform to host meeting</w:t>
            </w:r>
          </w:p>
          <w:p w14:paraId="57F3973F" w14:textId="3C78DD1C" w:rsidR="00747834" w:rsidRPr="00C7471F" w:rsidRDefault="00747834" w:rsidP="00747834">
            <w:pPr>
              <w:pStyle w:val="ListParagraph"/>
              <w:numPr>
                <w:ilvl w:val="0"/>
                <w:numId w:val="6"/>
              </w:numPr>
              <w:spacing w:after="0" w:line="240" w:lineRule="auto"/>
              <w:rPr>
                <w:rFonts w:cstheme="minorHAnsi"/>
              </w:rPr>
            </w:pPr>
            <w:r w:rsidRPr="00C7471F">
              <w:rPr>
                <w:rFonts w:cstheme="minorHAnsi"/>
              </w:rPr>
              <w:t xml:space="preserve">Virtual whiteboard </w:t>
            </w:r>
          </w:p>
          <w:p w14:paraId="03C7601B" w14:textId="12BE92A0" w:rsidR="00DA4486" w:rsidRPr="00C7471F" w:rsidRDefault="00DA4486" w:rsidP="00747834">
            <w:pPr>
              <w:pStyle w:val="ListParagraph"/>
              <w:numPr>
                <w:ilvl w:val="0"/>
                <w:numId w:val="6"/>
              </w:numPr>
              <w:spacing w:after="0" w:line="240" w:lineRule="auto"/>
              <w:rPr>
                <w:rFonts w:cstheme="minorHAnsi"/>
              </w:rPr>
            </w:pPr>
            <w:r w:rsidRPr="00C7471F">
              <w:rPr>
                <w:rFonts w:cstheme="minorHAnsi"/>
              </w:rPr>
              <w:t>Virtual workbook</w:t>
            </w:r>
          </w:p>
          <w:p w14:paraId="6FFD50EF" w14:textId="503EAE42" w:rsidR="00D918DD" w:rsidRPr="00C7471F" w:rsidRDefault="00747834" w:rsidP="00DA4486">
            <w:pPr>
              <w:pStyle w:val="ListParagraph"/>
              <w:numPr>
                <w:ilvl w:val="0"/>
                <w:numId w:val="6"/>
              </w:numPr>
              <w:spacing w:after="0" w:line="240" w:lineRule="auto"/>
              <w:rPr>
                <w:rFonts w:cstheme="minorHAnsi"/>
              </w:rPr>
            </w:pPr>
            <w:r w:rsidRPr="00C7471F">
              <w:rPr>
                <w:rFonts w:cstheme="minorHAnsi"/>
              </w:rPr>
              <w:t>Pen and paper</w:t>
            </w:r>
            <w:r w:rsidR="00DA4486" w:rsidRPr="00C7471F">
              <w:rPr>
                <w:rFonts w:cstheme="minorHAnsi"/>
              </w:rPr>
              <w:t xml:space="preserve"> (for self reflection)</w:t>
            </w:r>
          </w:p>
        </w:tc>
      </w:tr>
    </w:tbl>
    <w:p w14:paraId="0B6BE02A" w14:textId="30FAFC55" w:rsidR="00747834" w:rsidRPr="00C7471F" w:rsidRDefault="00747834" w:rsidP="00323992">
      <w:pPr>
        <w:spacing w:after="0" w:line="240" w:lineRule="auto"/>
        <w:rPr>
          <w:rFonts w:cstheme="minorHAnsi"/>
        </w:rPr>
      </w:pPr>
    </w:p>
    <w:p w14:paraId="30F3F847" w14:textId="77777777" w:rsidR="00530BA0" w:rsidRDefault="00530BA0" w:rsidP="00323992">
      <w:pPr>
        <w:spacing w:after="0" w:line="240" w:lineRule="auto"/>
        <w:rPr>
          <w:rFonts w:cstheme="minorHAnsi"/>
          <w:b/>
          <w:bCs/>
          <w:iCs/>
          <w:color w:val="02B196" w:themeColor="accent5"/>
          <w:u w:val="single"/>
        </w:rPr>
      </w:pPr>
    </w:p>
    <w:p w14:paraId="27AF06FF" w14:textId="1198E0C7" w:rsidR="00323992" w:rsidRPr="00C7471F" w:rsidRDefault="00D34652" w:rsidP="00323992">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w:t>
      </w:r>
    </w:p>
    <w:p w14:paraId="2A67A5FA" w14:textId="437D6BAB" w:rsidR="00F938A9" w:rsidRPr="00C7471F" w:rsidRDefault="00F938A9">
      <w:pPr>
        <w:spacing w:after="0" w:line="240" w:lineRule="auto"/>
        <w:rPr>
          <w:rFonts w:cstheme="minorHAnsi"/>
          <w:i/>
        </w:rPr>
      </w:pPr>
    </w:p>
    <w:p w14:paraId="3D984ADB" w14:textId="0F5A7E03" w:rsidR="00D918DD" w:rsidRDefault="00D918DD">
      <w:pPr>
        <w:spacing w:after="0" w:line="240" w:lineRule="auto"/>
        <w:rPr>
          <w:rFonts w:cstheme="minorHAnsi"/>
          <w:i/>
        </w:rPr>
      </w:pPr>
      <w:r w:rsidRPr="00C7471F">
        <w:rPr>
          <w:rFonts w:cstheme="minorHAnsi"/>
          <w:i/>
        </w:rPr>
        <w:t>Nominate one volunteer to facilitate the conversation, and another person to note take/share the screen with everyone to keep people on the same page.</w:t>
      </w:r>
    </w:p>
    <w:p w14:paraId="1DA0E380" w14:textId="404477FF" w:rsidR="00995E1E" w:rsidRDefault="00995E1E">
      <w:pPr>
        <w:spacing w:after="0" w:line="240" w:lineRule="auto"/>
        <w:rPr>
          <w:rFonts w:cstheme="minorHAnsi"/>
          <w:i/>
        </w:rPr>
      </w:pPr>
    </w:p>
    <w:p w14:paraId="1DBC4AF4" w14:textId="530BF00F" w:rsidR="00995E1E" w:rsidRPr="00C7471F" w:rsidRDefault="00995E1E">
      <w:pPr>
        <w:spacing w:after="0" w:line="240" w:lineRule="auto"/>
        <w:rPr>
          <w:rFonts w:cstheme="minorHAnsi"/>
          <w:i/>
        </w:rPr>
      </w:pPr>
      <w:r>
        <w:rPr>
          <w:rFonts w:cstheme="minorHAnsi"/>
          <w:i/>
        </w:rPr>
        <w:t>Introductions</w:t>
      </w:r>
    </w:p>
    <w:p w14:paraId="1526245E" w14:textId="03D4296C" w:rsidR="00D918DD" w:rsidRPr="00C7471F" w:rsidRDefault="00D918DD">
      <w:pPr>
        <w:spacing w:after="0" w:line="240" w:lineRule="auto"/>
        <w:rPr>
          <w:rFonts w:cstheme="minorHAnsi"/>
          <w:i/>
        </w:rPr>
      </w:pPr>
    </w:p>
    <w:p w14:paraId="7B1A0CD5" w14:textId="69DAF0F3" w:rsidR="00D918DD" w:rsidRPr="00C7471F" w:rsidRDefault="00D918DD" w:rsidP="00683AC0">
      <w:pPr>
        <w:pStyle w:val="TitleandContentLTNotizen"/>
        <w:numPr>
          <w:ilvl w:val="0"/>
          <w:numId w:val="17"/>
        </w:numPr>
        <w:contextualSpacing/>
        <w:rPr>
          <w:rFonts w:asciiTheme="minorHAnsi" w:hAnsiTheme="minorHAnsi" w:cstheme="minorHAnsi"/>
          <w:sz w:val="22"/>
          <w:szCs w:val="22"/>
        </w:rPr>
      </w:pPr>
      <w:r w:rsidRPr="00C7471F">
        <w:rPr>
          <w:rFonts w:asciiTheme="minorHAnsi" w:hAnsiTheme="minorHAnsi" w:cstheme="minorHAnsi"/>
          <w:sz w:val="22"/>
          <w:szCs w:val="22"/>
        </w:rPr>
        <w:lastRenderedPageBreak/>
        <w:t xml:space="preserve">To start, complete a round of introductions, including your name, your clinical role, and one thing you’re proud of about your work. </w:t>
      </w:r>
    </w:p>
    <w:p w14:paraId="5ED249D3" w14:textId="212B685E" w:rsidR="00F938A9" w:rsidRPr="00C7471F" w:rsidRDefault="00E22B58" w:rsidP="00683AC0">
      <w:pPr>
        <w:pStyle w:val="TitleandContentLTNotizen"/>
        <w:numPr>
          <w:ilvl w:val="0"/>
          <w:numId w:val="17"/>
        </w:numPr>
        <w:contextualSpacing/>
        <w:rPr>
          <w:rFonts w:asciiTheme="minorHAnsi" w:hAnsiTheme="minorHAnsi" w:cstheme="minorHAnsi"/>
          <w:sz w:val="22"/>
          <w:szCs w:val="22"/>
        </w:rPr>
      </w:pPr>
      <w:r w:rsidRPr="00C7471F">
        <w:rPr>
          <w:rFonts w:asciiTheme="minorHAnsi" w:hAnsiTheme="minorHAnsi" w:cstheme="minorHAnsi"/>
          <w:sz w:val="22"/>
          <w:szCs w:val="22"/>
        </w:rPr>
        <w:t xml:space="preserve">To encourage everyone to share, virtually, once someone </w:t>
      </w:r>
      <w:proofErr w:type="gramStart"/>
      <w:r w:rsidRPr="00C7471F">
        <w:rPr>
          <w:rFonts w:asciiTheme="minorHAnsi" w:hAnsiTheme="minorHAnsi" w:cstheme="minorHAnsi"/>
          <w:sz w:val="22"/>
          <w:szCs w:val="22"/>
        </w:rPr>
        <w:t>goes</w:t>
      </w:r>
      <w:proofErr w:type="gramEnd"/>
      <w:r w:rsidRPr="00C7471F">
        <w:rPr>
          <w:rFonts w:asciiTheme="minorHAnsi" w:hAnsiTheme="minorHAnsi" w:cstheme="minorHAnsi"/>
          <w:sz w:val="22"/>
          <w:szCs w:val="22"/>
        </w:rPr>
        <w:t xml:space="preserve"> they can pick the next person (again, people can always say</w:t>
      </w:r>
      <w:r w:rsidR="00683AC0" w:rsidRPr="00C7471F">
        <w:rPr>
          <w:rFonts w:asciiTheme="minorHAnsi" w:hAnsiTheme="minorHAnsi" w:cstheme="minorHAnsi"/>
          <w:sz w:val="22"/>
          <w:szCs w:val="22"/>
        </w:rPr>
        <w:t xml:space="preserve"> </w:t>
      </w:r>
      <w:r w:rsidRPr="00C7471F">
        <w:rPr>
          <w:rFonts w:asciiTheme="minorHAnsi" w:hAnsiTheme="minorHAnsi" w:cstheme="minorHAnsi"/>
          <w:sz w:val="22"/>
          <w:szCs w:val="22"/>
        </w:rPr>
        <w:t xml:space="preserve">pass or come back to me) </w:t>
      </w:r>
    </w:p>
    <w:p w14:paraId="44670E20" w14:textId="1AC17C81" w:rsidR="00F938A9" w:rsidRDefault="00F938A9" w:rsidP="00995E1E">
      <w:pPr>
        <w:pStyle w:val="TitleandContentLTNotizen"/>
        <w:ind w:left="720" w:firstLine="0"/>
        <w:contextualSpacing/>
        <w:rPr>
          <w:rFonts w:asciiTheme="minorHAnsi" w:hAnsiTheme="minorHAnsi" w:cstheme="minorHAnsi"/>
          <w:sz w:val="22"/>
          <w:szCs w:val="22"/>
        </w:rPr>
      </w:pPr>
    </w:p>
    <w:p w14:paraId="01FD07E1" w14:textId="77777777" w:rsidR="00995E1E" w:rsidRPr="00995E1E" w:rsidRDefault="00995E1E" w:rsidP="00995E1E">
      <w:pPr>
        <w:spacing w:after="0" w:line="240" w:lineRule="auto"/>
        <w:rPr>
          <w:rFonts w:cstheme="minorHAnsi"/>
        </w:rPr>
      </w:pPr>
      <w:r w:rsidRPr="00995E1E">
        <w:rPr>
          <w:rFonts w:cstheme="minorHAnsi"/>
          <w:i/>
        </w:rPr>
        <w:t>Identifying purpose behind OUD work – Group discussion</w:t>
      </w:r>
    </w:p>
    <w:p w14:paraId="5B06E124" w14:textId="77777777" w:rsidR="00995E1E" w:rsidRDefault="00995E1E" w:rsidP="00683AC0">
      <w:pPr>
        <w:pStyle w:val="TitleandContentLTNotizen"/>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C</w:t>
      </w:r>
      <w:r w:rsidR="00E22B58" w:rsidRPr="00C7471F">
        <w:rPr>
          <w:rFonts w:asciiTheme="minorHAnsi" w:hAnsiTheme="minorHAnsi" w:cstheme="minorHAnsi"/>
          <w:sz w:val="22"/>
          <w:szCs w:val="22"/>
        </w:rPr>
        <w:t xml:space="preserve">onnect and share around the “why” behind focusing on improving OUD care, for </w:t>
      </w:r>
      <w:r>
        <w:rPr>
          <w:rFonts w:asciiTheme="minorHAnsi" w:hAnsiTheme="minorHAnsi" w:cstheme="minorHAnsi"/>
          <w:sz w:val="22"/>
          <w:szCs w:val="22"/>
        </w:rPr>
        <w:t>y</w:t>
      </w:r>
      <w:r w:rsidR="00E22B58" w:rsidRPr="00C7471F">
        <w:rPr>
          <w:rFonts w:asciiTheme="minorHAnsi" w:hAnsiTheme="minorHAnsi" w:cstheme="minorHAnsi"/>
          <w:sz w:val="22"/>
          <w:szCs w:val="22"/>
        </w:rPr>
        <w:t xml:space="preserve">our team. </w:t>
      </w:r>
    </w:p>
    <w:p w14:paraId="2A603DB2" w14:textId="77777777" w:rsidR="00995E1E" w:rsidRDefault="007F5DB7" w:rsidP="00683AC0">
      <w:pPr>
        <w:pStyle w:val="TitleandContentLTNotizen"/>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S</w:t>
      </w:r>
      <w:r w:rsidR="00E22B58" w:rsidRPr="00C7471F">
        <w:rPr>
          <w:rFonts w:asciiTheme="minorHAnsi" w:hAnsiTheme="minorHAnsi" w:cstheme="minorHAnsi"/>
          <w:sz w:val="22"/>
          <w:szCs w:val="22"/>
        </w:rPr>
        <w:t xml:space="preserve">ome broad categories </w:t>
      </w:r>
      <w:r>
        <w:rPr>
          <w:rFonts w:asciiTheme="minorHAnsi" w:hAnsiTheme="minorHAnsi" w:cstheme="minorHAnsi"/>
          <w:sz w:val="22"/>
          <w:szCs w:val="22"/>
        </w:rPr>
        <w:t>have been provided</w:t>
      </w:r>
      <w:r w:rsidR="00995E1E">
        <w:rPr>
          <w:rFonts w:asciiTheme="minorHAnsi" w:hAnsiTheme="minorHAnsi" w:cstheme="minorHAnsi"/>
          <w:sz w:val="22"/>
          <w:szCs w:val="22"/>
        </w:rPr>
        <w:t xml:space="preserve"> in a table</w:t>
      </w:r>
      <w:r>
        <w:rPr>
          <w:rFonts w:asciiTheme="minorHAnsi" w:hAnsiTheme="minorHAnsi" w:cstheme="minorHAnsi"/>
          <w:sz w:val="22"/>
          <w:szCs w:val="22"/>
        </w:rPr>
        <w:t xml:space="preserve"> to get the category started (</w:t>
      </w:r>
      <w:r w:rsidR="00E22B58" w:rsidRPr="00C7471F">
        <w:rPr>
          <w:rFonts w:asciiTheme="minorHAnsi" w:hAnsiTheme="minorHAnsi" w:cstheme="minorHAnsi"/>
          <w:sz w:val="22"/>
          <w:szCs w:val="22"/>
        </w:rPr>
        <w:t>p</w:t>
      </w:r>
      <w:r w:rsidR="00995E1E">
        <w:rPr>
          <w:rFonts w:asciiTheme="minorHAnsi" w:hAnsiTheme="minorHAnsi" w:cstheme="minorHAnsi"/>
          <w:sz w:val="22"/>
          <w:szCs w:val="22"/>
        </w:rPr>
        <w:t>erson</w:t>
      </w:r>
      <w:r w:rsidR="00E22B58" w:rsidRPr="00C7471F">
        <w:rPr>
          <w:rFonts w:asciiTheme="minorHAnsi" w:hAnsiTheme="minorHAnsi" w:cstheme="minorHAnsi"/>
          <w:sz w:val="22"/>
          <w:szCs w:val="22"/>
        </w:rPr>
        <w:t>, provider and syste</w:t>
      </w:r>
      <w:r>
        <w:rPr>
          <w:rFonts w:asciiTheme="minorHAnsi" w:hAnsiTheme="minorHAnsi" w:cstheme="minorHAnsi"/>
          <w:sz w:val="22"/>
          <w:szCs w:val="22"/>
        </w:rPr>
        <w:t xml:space="preserve">m). As a team, record all </w:t>
      </w:r>
      <w:r w:rsidR="00D918DD" w:rsidRPr="00C7471F">
        <w:rPr>
          <w:rFonts w:asciiTheme="minorHAnsi" w:hAnsiTheme="minorHAnsi" w:cstheme="minorHAnsi"/>
          <w:sz w:val="22"/>
          <w:szCs w:val="22"/>
        </w:rPr>
        <w:t xml:space="preserve">ideas into the table </w:t>
      </w:r>
      <w:r>
        <w:rPr>
          <w:rFonts w:asciiTheme="minorHAnsi" w:hAnsiTheme="minorHAnsi" w:cstheme="minorHAnsi"/>
          <w:sz w:val="22"/>
          <w:szCs w:val="22"/>
        </w:rPr>
        <w:t>in the workbook.</w:t>
      </w:r>
      <w:r w:rsidR="00995E1E">
        <w:rPr>
          <w:rFonts w:asciiTheme="minorHAnsi" w:hAnsiTheme="minorHAnsi" w:cstheme="minorHAnsi"/>
          <w:sz w:val="22"/>
          <w:szCs w:val="22"/>
        </w:rPr>
        <w:t xml:space="preserve"> </w:t>
      </w:r>
    </w:p>
    <w:p w14:paraId="4095BFBC" w14:textId="38C9A233" w:rsidR="00F938A9" w:rsidRPr="00C7471F" w:rsidRDefault="00995E1E" w:rsidP="00683AC0">
      <w:pPr>
        <w:pStyle w:val="TitleandContentLTNotizen"/>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You can use the annotate function in Zoom, just make sure to take a picture or screen capture of it before moving to the next slide.</w:t>
      </w:r>
    </w:p>
    <w:p w14:paraId="4BE96E88" w14:textId="65159EC1" w:rsidR="00F938A9" w:rsidRPr="00C7471F" w:rsidRDefault="007F5DB7" w:rsidP="00683AC0">
      <w:pPr>
        <w:pStyle w:val="TitleandContentLTNotizen"/>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Note and discuss any themes that are emerging.</w:t>
      </w:r>
    </w:p>
    <w:p w14:paraId="55422C13" w14:textId="186BA394" w:rsidR="00F938A9" w:rsidRPr="00C7471F" w:rsidRDefault="007F5DB7" w:rsidP="00683AC0">
      <w:pPr>
        <w:pStyle w:val="TitleandContentLTNotizen"/>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“D</w:t>
      </w:r>
      <w:r w:rsidR="00E22B58" w:rsidRPr="00C7471F">
        <w:rPr>
          <w:rFonts w:asciiTheme="minorHAnsi" w:hAnsiTheme="minorHAnsi" w:cstheme="minorHAnsi"/>
          <w:sz w:val="22"/>
          <w:szCs w:val="22"/>
        </w:rPr>
        <w:t>ot vot</w:t>
      </w:r>
      <w:r>
        <w:rPr>
          <w:rFonts w:asciiTheme="minorHAnsi" w:hAnsiTheme="minorHAnsi" w:cstheme="minorHAnsi"/>
          <w:sz w:val="22"/>
          <w:szCs w:val="22"/>
        </w:rPr>
        <w:t>e</w:t>
      </w:r>
      <w:r w:rsidR="00E22B58" w:rsidRPr="00C7471F">
        <w:rPr>
          <w:rFonts w:asciiTheme="minorHAnsi" w:hAnsiTheme="minorHAnsi" w:cstheme="minorHAnsi"/>
          <w:sz w:val="22"/>
          <w:szCs w:val="22"/>
        </w:rPr>
        <w:t>”</w:t>
      </w:r>
      <w:r>
        <w:rPr>
          <w:rFonts w:asciiTheme="minorHAnsi" w:hAnsiTheme="minorHAnsi" w:cstheme="minorHAnsi"/>
          <w:sz w:val="22"/>
          <w:szCs w:val="22"/>
        </w:rPr>
        <w:t xml:space="preserve"> by using a pen/virtually annotating and have everyone add an a dote to their top 3-5 ideas.</w:t>
      </w:r>
      <w:r w:rsidR="00E22B58" w:rsidRPr="00C7471F">
        <w:rPr>
          <w:rFonts w:asciiTheme="minorHAnsi" w:hAnsiTheme="minorHAnsi" w:cstheme="minorHAnsi"/>
          <w:sz w:val="22"/>
          <w:szCs w:val="22"/>
        </w:rPr>
        <w:t xml:space="preserve"> </w:t>
      </w:r>
      <w:r>
        <w:rPr>
          <w:rFonts w:asciiTheme="minorHAnsi" w:hAnsiTheme="minorHAnsi" w:cstheme="minorHAnsi"/>
          <w:sz w:val="22"/>
          <w:szCs w:val="22"/>
        </w:rPr>
        <w:t xml:space="preserve">This simple activity helps identify </w:t>
      </w:r>
      <w:r w:rsidR="00E22B58" w:rsidRPr="00C7471F">
        <w:rPr>
          <w:rFonts w:asciiTheme="minorHAnsi" w:hAnsiTheme="minorHAnsi" w:cstheme="minorHAnsi"/>
          <w:sz w:val="22"/>
          <w:szCs w:val="22"/>
        </w:rPr>
        <w:t>preferences among limited options.</w:t>
      </w:r>
    </w:p>
    <w:p w14:paraId="5E4CCBD7" w14:textId="77777777" w:rsidR="00F938A9" w:rsidRPr="00C7471F" w:rsidRDefault="00E22B58" w:rsidP="00683AC0">
      <w:pPr>
        <w:pStyle w:val="TitleandContentLTNotizen"/>
        <w:numPr>
          <w:ilvl w:val="0"/>
          <w:numId w:val="17"/>
        </w:numPr>
        <w:contextualSpacing/>
        <w:rPr>
          <w:rFonts w:asciiTheme="minorHAnsi" w:hAnsiTheme="minorHAnsi" w:cstheme="minorHAnsi"/>
          <w:sz w:val="22"/>
          <w:szCs w:val="22"/>
        </w:rPr>
      </w:pPr>
      <w:r w:rsidRPr="00C7471F">
        <w:rPr>
          <w:rFonts w:asciiTheme="minorHAnsi" w:hAnsiTheme="minorHAnsi" w:cstheme="minorHAnsi"/>
          <w:sz w:val="22"/>
          <w:szCs w:val="22"/>
        </w:rPr>
        <w:t>The options with the most dots “win”.</w:t>
      </w:r>
    </w:p>
    <w:p w14:paraId="4334CFAC" w14:textId="77777777" w:rsidR="00F938A9" w:rsidRPr="00C7471F" w:rsidRDefault="00F938A9">
      <w:pPr>
        <w:spacing w:after="0" w:line="240" w:lineRule="auto"/>
        <w:ind w:left="720"/>
        <w:contextualSpacing/>
        <w:rPr>
          <w:rFonts w:cstheme="minorHAnsi"/>
          <w:i/>
        </w:rPr>
      </w:pPr>
    </w:p>
    <w:p w14:paraId="5C0FC7C8" w14:textId="77777777" w:rsidR="00F938A9" w:rsidRPr="00C7471F" w:rsidRDefault="00E22B58" w:rsidP="00105A7C">
      <w:pPr>
        <w:spacing w:after="0" w:line="240" w:lineRule="auto"/>
        <w:rPr>
          <w:rFonts w:cstheme="minorHAnsi"/>
        </w:rPr>
      </w:pPr>
      <w:r w:rsidRPr="00C7471F">
        <w:rPr>
          <w:rFonts w:cstheme="minorHAnsi"/>
          <w:i/>
        </w:rPr>
        <w:t>Individual Reflection</w:t>
      </w:r>
    </w:p>
    <w:p w14:paraId="40D70CE1" w14:textId="72D54256" w:rsidR="00F938A9" w:rsidRPr="00C7471F" w:rsidRDefault="00E22B58" w:rsidP="00683AC0">
      <w:pPr>
        <w:spacing w:after="0" w:line="240" w:lineRule="auto"/>
        <w:rPr>
          <w:rFonts w:cstheme="minorHAnsi"/>
        </w:rPr>
      </w:pPr>
      <w:r w:rsidRPr="00C7471F">
        <w:rPr>
          <w:rFonts w:cstheme="minorHAnsi"/>
        </w:rPr>
        <w:t>Individually, take a minute to complete the Values &amp; Ambitions slide.</w:t>
      </w:r>
    </w:p>
    <w:p w14:paraId="1515F500" w14:textId="77777777" w:rsidR="00F938A9" w:rsidRPr="00C7471F" w:rsidRDefault="00E22B58" w:rsidP="00683AC0">
      <w:pPr>
        <w:pStyle w:val="ListParagraph"/>
        <w:numPr>
          <w:ilvl w:val="0"/>
          <w:numId w:val="18"/>
        </w:numPr>
        <w:spacing w:after="0" w:line="240" w:lineRule="auto"/>
        <w:rPr>
          <w:rFonts w:cstheme="minorHAnsi"/>
        </w:rPr>
      </w:pPr>
      <w:r w:rsidRPr="00C7471F">
        <w:rPr>
          <w:rFonts w:cstheme="minorHAnsi"/>
        </w:rPr>
        <w:t>Have everyone look through the list of words for one minute and notice anything that might be missing.</w:t>
      </w:r>
    </w:p>
    <w:p w14:paraId="0664ABA3" w14:textId="4409341F" w:rsidR="00F938A9" w:rsidRPr="00C7471F" w:rsidRDefault="00E22B58" w:rsidP="00683AC0">
      <w:pPr>
        <w:pStyle w:val="ListParagraph"/>
        <w:numPr>
          <w:ilvl w:val="0"/>
          <w:numId w:val="18"/>
        </w:numPr>
        <w:spacing w:after="0" w:line="240" w:lineRule="auto"/>
        <w:rPr>
          <w:rFonts w:cstheme="minorHAnsi"/>
        </w:rPr>
      </w:pPr>
      <w:r w:rsidRPr="00C7471F">
        <w:rPr>
          <w:rFonts w:cstheme="minorHAnsi"/>
        </w:rPr>
        <w:t>Pause for a minute and solicit other suggestions from anyone who feels comfortable sharing what was missed. The recorder should add these to the slide</w:t>
      </w:r>
      <w:r w:rsidR="00995E1E">
        <w:rPr>
          <w:rFonts w:cstheme="minorHAnsi"/>
        </w:rPr>
        <w:t>, so that everyone can reflect on these</w:t>
      </w:r>
      <w:r w:rsidRPr="00C7471F">
        <w:rPr>
          <w:rFonts w:cstheme="minorHAnsi"/>
        </w:rPr>
        <w:t>.</w:t>
      </w:r>
    </w:p>
    <w:p w14:paraId="5F194D40" w14:textId="77777777" w:rsidR="00F938A9" w:rsidRPr="00C7471F" w:rsidRDefault="00E22B58" w:rsidP="00683AC0">
      <w:pPr>
        <w:pStyle w:val="ListParagraph"/>
        <w:numPr>
          <w:ilvl w:val="0"/>
          <w:numId w:val="18"/>
        </w:numPr>
        <w:spacing w:after="0" w:line="240" w:lineRule="auto"/>
        <w:rPr>
          <w:rFonts w:cstheme="minorHAnsi"/>
        </w:rPr>
      </w:pPr>
      <w:r w:rsidRPr="00C7471F">
        <w:rPr>
          <w:rFonts w:cstheme="minorHAnsi"/>
        </w:rPr>
        <w:t>Look at the list of words. Choose 3-5 that resonate with you and align with the values you feel are most important in your ED OUD work. Write them on your paper or note them individually.</w:t>
      </w:r>
    </w:p>
    <w:p w14:paraId="3ADAD39B" w14:textId="77777777" w:rsidR="00C01EB5" w:rsidRPr="00C7471F" w:rsidRDefault="00C01EB5" w:rsidP="00C01EB5">
      <w:pPr>
        <w:spacing w:after="0" w:line="240" w:lineRule="auto"/>
        <w:rPr>
          <w:rFonts w:cstheme="minorHAnsi"/>
          <w:i/>
          <w:iCs/>
        </w:rPr>
      </w:pPr>
    </w:p>
    <w:p w14:paraId="16851A0F" w14:textId="252C9848" w:rsidR="00F938A9" w:rsidRPr="00C7471F" w:rsidRDefault="00E22B58" w:rsidP="00C01EB5">
      <w:pPr>
        <w:spacing w:after="0" w:line="240" w:lineRule="auto"/>
        <w:rPr>
          <w:rFonts w:cstheme="minorHAnsi"/>
          <w:i/>
          <w:iCs/>
        </w:rPr>
      </w:pPr>
      <w:r w:rsidRPr="00C7471F">
        <w:rPr>
          <w:rFonts w:cstheme="minorHAnsi"/>
          <w:i/>
          <w:iCs/>
        </w:rPr>
        <w:t>Team Collaboration</w:t>
      </w:r>
    </w:p>
    <w:p w14:paraId="0B4576C3" w14:textId="11FD2724" w:rsidR="00F938A9" w:rsidRPr="00C7471F" w:rsidRDefault="00E22B58">
      <w:pPr>
        <w:pStyle w:val="ListParagraph"/>
        <w:numPr>
          <w:ilvl w:val="0"/>
          <w:numId w:val="7"/>
        </w:numPr>
        <w:spacing w:after="0" w:line="240" w:lineRule="auto"/>
        <w:rPr>
          <w:rFonts w:cstheme="minorHAnsi"/>
        </w:rPr>
      </w:pPr>
      <w:r w:rsidRPr="00C7471F">
        <w:rPr>
          <w:rFonts w:cstheme="minorHAnsi"/>
        </w:rPr>
        <w:t xml:space="preserve">As a </w:t>
      </w:r>
      <w:r w:rsidR="00F3155B" w:rsidRPr="00C7471F">
        <w:rPr>
          <w:rFonts w:cstheme="minorHAnsi"/>
        </w:rPr>
        <w:t>T</w:t>
      </w:r>
      <w:r w:rsidRPr="00C7471F">
        <w:rPr>
          <w:rFonts w:cstheme="minorHAnsi"/>
        </w:rPr>
        <w:t>eam</w:t>
      </w:r>
    </w:p>
    <w:p w14:paraId="02E9CAFE"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Now that everyone has reflected on their shared and personal values, everyone will share the ones that have noted are most important to them. This can be done by everyone adding a dot/annotation beside the values they find most important to them.</w:t>
      </w:r>
    </w:p>
    <w:p w14:paraId="5E1D35EF"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If there are any ties, you can always re-vote with the top 6-10 to ensure you’re getting to the key elements of what you find is most important.</w:t>
      </w:r>
    </w:p>
    <w:p w14:paraId="21AAEC7E"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 xml:space="preserve">Discuss what your team has identified as being most important to the team. </w:t>
      </w:r>
    </w:p>
    <w:p w14:paraId="353F6003" w14:textId="77777777" w:rsidR="00F938A9" w:rsidRPr="00C7471F" w:rsidRDefault="00F938A9">
      <w:pPr>
        <w:pStyle w:val="ListParagraph"/>
        <w:spacing w:after="0" w:line="240" w:lineRule="auto"/>
        <w:rPr>
          <w:rFonts w:cstheme="minorHAnsi"/>
        </w:rPr>
      </w:pPr>
    </w:p>
    <w:p w14:paraId="5B531C71" w14:textId="77777777" w:rsidR="00F938A9" w:rsidRPr="00C7471F" w:rsidRDefault="00E22B58">
      <w:pPr>
        <w:pStyle w:val="ListParagraph"/>
        <w:spacing w:after="0" w:line="240" w:lineRule="auto"/>
        <w:rPr>
          <w:rFonts w:cstheme="minorHAnsi"/>
        </w:rPr>
      </w:pPr>
      <w:r w:rsidRPr="00C7471F">
        <w:rPr>
          <w:rFonts w:cstheme="minorHAnsi"/>
        </w:rPr>
        <w:t>3. United to Achieve</w:t>
      </w:r>
    </w:p>
    <w:p w14:paraId="1E771496" w14:textId="1940180B" w:rsidR="00F938A9" w:rsidRPr="00C7471F" w:rsidRDefault="00E22B58">
      <w:pPr>
        <w:pStyle w:val="ListParagraph"/>
        <w:numPr>
          <w:ilvl w:val="1"/>
          <w:numId w:val="7"/>
        </w:numPr>
        <w:spacing w:after="0" w:line="240" w:lineRule="auto"/>
        <w:rPr>
          <w:rFonts w:cstheme="minorHAnsi"/>
        </w:rPr>
      </w:pPr>
      <w:r w:rsidRPr="00C7471F">
        <w:rPr>
          <w:rFonts w:cstheme="minorHAnsi"/>
        </w:rPr>
        <w:t>Revisit the original key themes your group identified for</w:t>
      </w:r>
      <w:r w:rsidR="00B917B4" w:rsidRPr="00C7471F">
        <w:rPr>
          <w:rFonts w:cstheme="minorHAnsi"/>
        </w:rPr>
        <w:t xml:space="preserve"> better</w:t>
      </w:r>
      <w:r w:rsidRPr="00C7471F">
        <w:rPr>
          <w:rFonts w:cstheme="minorHAnsi"/>
        </w:rPr>
        <w:t xml:space="preserve"> </w:t>
      </w:r>
      <w:r w:rsidR="00B917B4" w:rsidRPr="00C7471F">
        <w:rPr>
          <w:rFonts w:cstheme="minorHAnsi"/>
        </w:rPr>
        <w:t>OUD care</w:t>
      </w:r>
      <w:r w:rsidRPr="00C7471F">
        <w:rPr>
          <w:rFonts w:cstheme="minorHAnsi"/>
        </w:rPr>
        <w:t>.</w:t>
      </w:r>
    </w:p>
    <w:p w14:paraId="595D89CB"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Invite people in your group to come up with their version of what they are ‘united to achieve’ and put it in the chat box, or on sticky notes.</w:t>
      </w:r>
    </w:p>
    <w:p w14:paraId="747C1FA3"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 xml:space="preserve">Input your values that were discussed. </w:t>
      </w:r>
    </w:p>
    <w:p w14:paraId="58D6A9D3" w14:textId="77777777" w:rsidR="00F938A9" w:rsidRPr="00C7471F" w:rsidRDefault="00E22B58">
      <w:pPr>
        <w:pStyle w:val="ListParagraph"/>
        <w:numPr>
          <w:ilvl w:val="1"/>
          <w:numId w:val="7"/>
        </w:numPr>
        <w:spacing w:after="0" w:line="240" w:lineRule="auto"/>
        <w:rPr>
          <w:rFonts w:cstheme="minorHAnsi"/>
        </w:rPr>
      </w:pPr>
      <w:r w:rsidRPr="00C7471F">
        <w:rPr>
          <w:rFonts w:cstheme="minorHAnsi"/>
        </w:rPr>
        <w:t>Try several different ways of saying it, you can always vote on which statement your team finds resonates most with your group.</w:t>
      </w:r>
    </w:p>
    <w:p w14:paraId="3E3DD600" w14:textId="77777777" w:rsidR="00F938A9" w:rsidRPr="00C7471F" w:rsidRDefault="00F938A9">
      <w:pPr>
        <w:pStyle w:val="ListParagraph"/>
        <w:spacing w:after="0" w:line="240" w:lineRule="auto"/>
        <w:ind w:left="2160"/>
        <w:rPr>
          <w:rFonts w:cstheme="minorHAnsi"/>
          <w:color w:val="000000"/>
          <w:kern w:val="2"/>
          <w:sz w:val="40"/>
        </w:rPr>
      </w:pPr>
    </w:p>
    <w:p w14:paraId="65478960" w14:textId="77777777" w:rsidR="00F938A9" w:rsidRPr="00C7471F" w:rsidRDefault="00E22B58" w:rsidP="00C01EB5">
      <w:pPr>
        <w:spacing w:after="0" w:line="240" w:lineRule="auto"/>
        <w:ind w:left="709"/>
        <w:contextualSpacing/>
        <w:rPr>
          <w:rFonts w:cstheme="minorHAnsi"/>
        </w:rPr>
      </w:pPr>
      <w:r w:rsidRPr="00C7471F">
        <w:rPr>
          <w:rFonts w:cstheme="minorHAnsi"/>
        </w:rPr>
        <w:t>4. Bringing the Purpose to Life</w:t>
      </w:r>
    </w:p>
    <w:p w14:paraId="046E1DBE" w14:textId="77777777" w:rsidR="00F938A9" w:rsidRPr="00C7471F" w:rsidRDefault="00E22B58">
      <w:pPr>
        <w:numPr>
          <w:ilvl w:val="1"/>
          <w:numId w:val="7"/>
        </w:numPr>
        <w:spacing w:after="0" w:line="240" w:lineRule="auto"/>
        <w:contextualSpacing/>
        <w:rPr>
          <w:rFonts w:cstheme="minorHAnsi"/>
        </w:rPr>
      </w:pPr>
      <w:r w:rsidRPr="00C7471F">
        <w:rPr>
          <w:rFonts w:cstheme="minorHAnsi"/>
        </w:rPr>
        <w:t xml:space="preserve">To ensure your shared purpose doesn’t sit on a shelf, take a few minutes to chat through the following 3 questions. Think of ways you will be sharing your work beyond your immediate team. </w:t>
      </w:r>
    </w:p>
    <w:p w14:paraId="0F77AACA" w14:textId="77777777" w:rsidR="00F938A9" w:rsidRPr="00C7471F" w:rsidRDefault="00E22B58">
      <w:pPr>
        <w:numPr>
          <w:ilvl w:val="2"/>
          <w:numId w:val="7"/>
        </w:numPr>
        <w:spacing w:after="0" w:line="240" w:lineRule="auto"/>
        <w:contextualSpacing/>
        <w:rPr>
          <w:rFonts w:cstheme="minorHAnsi"/>
        </w:rPr>
      </w:pPr>
      <w:r w:rsidRPr="00C7471F">
        <w:rPr>
          <w:rFonts w:cstheme="minorHAnsi"/>
        </w:rPr>
        <w:t>How are we engaging everyone on this team to achieve our shared purpose?</w:t>
      </w:r>
    </w:p>
    <w:p w14:paraId="7CDFB3A9" w14:textId="77777777" w:rsidR="00F938A9" w:rsidRPr="00C7471F" w:rsidRDefault="00E22B58">
      <w:pPr>
        <w:numPr>
          <w:ilvl w:val="2"/>
          <w:numId w:val="7"/>
        </w:numPr>
        <w:spacing w:after="0" w:line="240" w:lineRule="auto"/>
        <w:contextualSpacing/>
        <w:rPr>
          <w:rFonts w:cstheme="minorHAnsi"/>
        </w:rPr>
      </w:pPr>
      <w:r w:rsidRPr="00C7471F">
        <w:rPr>
          <w:rFonts w:cstheme="minorHAnsi"/>
        </w:rPr>
        <w:t>How are we listening and incorporating the perspectives of everyone on this team?</w:t>
      </w:r>
    </w:p>
    <w:p w14:paraId="2CFC6803" w14:textId="77777777" w:rsidR="00F938A9" w:rsidRPr="00C7471F" w:rsidRDefault="00E22B58">
      <w:pPr>
        <w:numPr>
          <w:ilvl w:val="2"/>
          <w:numId w:val="7"/>
        </w:numPr>
        <w:spacing w:after="0" w:line="240" w:lineRule="auto"/>
        <w:contextualSpacing/>
        <w:rPr>
          <w:rFonts w:cstheme="minorHAnsi"/>
        </w:rPr>
      </w:pPr>
      <w:r w:rsidRPr="00C7471F">
        <w:rPr>
          <w:rFonts w:cstheme="minorHAnsi"/>
        </w:rPr>
        <w:lastRenderedPageBreak/>
        <w:t>How are we as a team placing equal value on everyone on our team?</w:t>
      </w:r>
    </w:p>
    <w:p w14:paraId="6A2EFA41" w14:textId="77777777" w:rsidR="00F938A9" w:rsidRPr="00C7471F" w:rsidRDefault="00F938A9">
      <w:pPr>
        <w:spacing w:after="0" w:line="240" w:lineRule="auto"/>
        <w:ind w:left="1440"/>
        <w:contextualSpacing/>
        <w:rPr>
          <w:rFonts w:cstheme="minorHAnsi"/>
        </w:rPr>
      </w:pPr>
    </w:p>
    <w:p w14:paraId="27436E2D" w14:textId="0D1E492D" w:rsidR="00F938A9" w:rsidRPr="00C7471F" w:rsidRDefault="00E22B58" w:rsidP="00C01EB5">
      <w:pPr>
        <w:pStyle w:val="ListParagraph"/>
        <w:spacing w:after="0" w:line="240" w:lineRule="auto"/>
        <w:ind w:left="709"/>
        <w:rPr>
          <w:rFonts w:cstheme="minorHAnsi"/>
        </w:rPr>
      </w:pPr>
      <w:r w:rsidRPr="00C7471F">
        <w:rPr>
          <w:rFonts w:cstheme="minorHAnsi"/>
        </w:rPr>
        <w:t xml:space="preserve">5. Submit your shared purpose and values to </w:t>
      </w:r>
      <w:hyperlink r:id="rId12" w:history="1">
        <w:r w:rsidR="00DC1DB0" w:rsidRPr="00C7471F">
          <w:rPr>
            <w:rStyle w:val="Hyperlink"/>
            <w:rFonts w:cstheme="minorHAnsi"/>
          </w:rPr>
          <w:t>loud@bcpsqc.ca</w:t>
        </w:r>
      </w:hyperlink>
      <w:r w:rsidR="00DC1DB0" w:rsidRPr="00C7471F">
        <w:rPr>
          <w:rFonts w:cstheme="minorHAnsi"/>
        </w:rPr>
        <w:t xml:space="preserve"> by November </w:t>
      </w:r>
      <w:r w:rsidR="00CC6BC2">
        <w:rPr>
          <w:rFonts w:cstheme="minorHAnsi"/>
        </w:rPr>
        <w:t>1.</w:t>
      </w:r>
    </w:p>
    <w:p w14:paraId="60E670AA" w14:textId="531B28D0" w:rsidR="00F938A9" w:rsidRPr="00C7471F" w:rsidRDefault="00F938A9">
      <w:pPr>
        <w:spacing w:after="0" w:line="240" w:lineRule="auto"/>
        <w:rPr>
          <w:rFonts w:cstheme="minorHAnsi"/>
          <w:b/>
        </w:rPr>
      </w:pPr>
    </w:p>
    <w:p w14:paraId="037D0C11" w14:textId="77777777" w:rsidR="00F938A9" w:rsidRPr="00C7471F" w:rsidRDefault="00F938A9">
      <w:pPr>
        <w:pBdr>
          <w:bottom w:val="single" w:sz="6" w:space="1" w:color="auto"/>
        </w:pBdr>
        <w:spacing w:after="0" w:line="240" w:lineRule="auto"/>
        <w:rPr>
          <w:rFonts w:cstheme="minorHAnsi"/>
          <w:i/>
        </w:rPr>
      </w:pPr>
    </w:p>
    <w:p w14:paraId="74A85D17" w14:textId="77777777" w:rsidR="009341A0" w:rsidRPr="00C7471F" w:rsidRDefault="009341A0">
      <w:pPr>
        <w:spacing w:after="0" w:line="240" w:lineRule="auto"/>
        <w:jc w:val="both"/>
        <w:rPr>
          <w:rFonts w:cstheme="minorHAnsi"/>
          <w:b/>
          <w:sz w:val="28"/>
        </w:rPr>
      </w:pPr>
    </w:p>
    <w:p w14:paraId="6F44A7A3" w14:textId="7D3E2568" w:rsidR="00F938A9" w:rsidRDefault="00E22B58">
      <w:pPr>
        <w:spacing w:after="0" w:line="240" w:lineRule="auto"/>
        <w:jc w:val="both"/>
        <w:rPr>
          <w:rFonts w:cstheme="minorHAnsi"/>
          <w:i/>
        </w:rPr>
      </w:pPr>
      <w:r w:rsidRPr="00C7471F">
        <w:rPr>
          <w:rFonts w:cstheme="minorHAnsi"/>
          <w:b/>
          <w:sz w:val="28"/>
        </w:rPr>
        <w:t xml:space="preserve">Activity 2 (Required): Adapting the OUD </w:t>
      </w:r>
      <w:r w:rsidR="00222B6F">
        <w:rPr>
          <w:rFonts w:cstheme="minorHAnsi"/>
          <w:b/>
          <w:sz w:val="28"/>
        </w:rPr>
        <w:t>Decision Support Tool (DST</w:t>
      </w:r>
      <w:proofErr w:type="gramStart"/>
      <w:r w:rsidR="00222B6F">
        <w:rPr>
          <w:rFonts w:cstheme="minorHAnsi"/>
          <w:b/>
          <w:sz w:val="28"/>
        </w:rPr>
        <w:t>)</w:t>
      </w:r>
      <w:r w:rsidRPr="00C7471F">
        <w:rPr>
          <w:rFonts w:cstheme="minorHAnsi"/>
          <w:i/>
        </w:rPr>
        <w:t>(</w:t>
      </w:r>
      <w:proofErr w:type="gramEnd"/>
      <w:r w:rsidRPr="00C7471F">
        <w:rPr>
          <w:rFonts w:cstheme="minorHAnsi"/>
          <w:i/>
        </w:rPr>
        <w:t>est. time: 60-90 minutes)</w:t>
      </w:r>
    </w:p>
    <w:p w14:paraId="4B2F4CA9" w14:textId="28CAC6A7" w:rsidR="00636CEA" w:rsidRPr="00C7471F" w:rsidRDefault="00636CEA">
      <w:pPr>
        <w:spacing w:after="0" w:line="240" w:lineRule="auto"/>
        <w:jc w:val="both"/>
        <w:rPr>
          <w:rFonts w:cstheme="minorHAnsi"/>
        </w:rPr>
      </w:pPr>
      <w:r>
        <w:rPr>
          <w:rFonts w:cstheme="minorHAnsi"/>
          <w:i/>
        </w:rPr>
        <w:t>See Workbook Slides 14-19</w:t>
      </w:r>
    </w:p>
    <w:p w14:paraId="09F4A3C8" w14:textId="77777777" w:rsidR="009341A0" w:rsidRPr="00C7471F" w:rsidRDefault="009341A0" w:rsidP="00D34652">
      <w:pPr>
        <w:spacing w:after="0" w:line="240" w:lineRule="auto"/>
        <w:rPr>
          <w:rFonts w:cstheme="minorHAnsi"/>
          <w:b/>
          <w:bCs/>
          <w:iCs/>
          <w:color w:val="02B196" w:themeColor="accent5"/>
          <w:u w:val="single"/>
        </w:rPr>
      </w:pPr>
    </w:p>
    <w:p w14:paraId="135C86B8" w14:textId="41523629"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Purpose</w:t>
      </w:r>
    </w:p>
    <w:p w14:paraId="37E012A6" w14:textId="77777777" w:rsidR="00F938A9" w:rsidRPr="00C7471F" w:rsidRDefault="00F938A9">
      <w:pPr>
        <w:spacing w:after="0" w:line="240" w:lineRule="auto"/>
        <w:rPr>
          <w:rFonts w:cstheme="minorHAnsi"/>
        </w:rPr>
      </w:pPr>
    </w:p>
    <w:p w14:paraId="2A383CA7" w14:textId="62C84EF2" w:rsidR="00F938A9" w:rsidRPr="00C7471F" w:rsidRDefault="00E22B58">
      <w:pPr>
        <w:spacing w:after="0" w:line="240" w:lineRule="auto"/>
        <w:rPr>
          <w:rFonts w:cstheme="minorHAnsi"/>
        </w:rPr>
      </w:pPr>
      <w:r w:rsidRPr="00C7471F">
        <w:rPr>
          <w:rFonts w:cstheme="minorHAnsi"/>
        </w:rPr>
        <w:t>Your team may have found that your current OUD practices align closely or quite far off from th</w:t>
      </w:r>
      <w:r w:rsidR="00222B6F">
        <w:rPr>
          <w:rFonts w:cstheme="minorHAnsi"/>
        </w:rPr>
        <w:t>ose captured in the</w:t>
      </w:r>
      <w:r w:rsidRPr="00C7471F">
        <w:rPr>
          <w:rFonts w:cstheme="minorHAnsi"/>
        </w:rPr>
        <w:t xml:space="preserve"> OUD </w:t>
      </w:r>
      <w:r w:rsidR="00222B6F">
        <w:rPr>
          <w:rFonts w:cstheme="minorHAnsi"/>
        </w:rPr>
        <w:t>Decision Support Tool</w:t>
      </w:r>
      <w:r w:rsidRPr="00C7471F">
        <w:rPr>
          <w:rFonts w:cstheme="minorHAnsi"/>
        </w:rPr>
        <w:t xml:space="preserve"> </w:t>
      </w:r>
      <w:r w:rsidR="00222B6F">
        <w:rPr>
          <w:rFonts w:cstheme="minorHAnsi"/>
        </w:rPr>
        <w:t xml:space="preserve">(DST) </w:t>
      </w:r>
      <w:r w:rsidRPr="00C7471F">
        <w:rPr>
          <w:rFonts w:cstheme="minorHAnsi"/>
        </w:rPr>
        <w:t xml:space="preserve">shared at Learning Session 1. In this activity, you will use your existing Clinical Order Set (if it exists) and </w:t>
      </w:r>
      <w:r w:rsidR="00222B6F">
        <w:rPr>
          <w:rFonts w:cstheme="minorHAnsi"/>
        </w:rPr>
        <w:t>the DST</w:t>
      </w:r>
      <w:r w:rsidRPr="00C7471F">
        <w:rPr>
          <w:rFonts w:cstheme="minorHAnsi"/>
        </w:rPr>
        <w:t xml:space="preserve"> to work through your existing process. You will continue to build and refine your process throughout the collaborative, this is to establish and assess your current state, and identify your next steps for improvement. </w:t>
      </w:r>
    </w:p>
    <w:p w14:paraId="4A7B9E0C" w14:textId="77777777" w:rsidR="00F938A9" w:rsidRPr="00C7471F" w:rsidRDefault="00F938A9">
      <w:pPr>
        <w:spacing w:after="0" w:line="240" w:lineRule="auto"/>
        <w:rPr>
          <w:rFonts w:cstheme="minorHAnsi"/>
        </w:rPr>
      </w:pPr>
    </w:p>
    <w:p w14:paraId="58B94A34" w14:textId="77777777" w:rsidR="009341A0" w:rsidRPr="00C7471F" w:rsidRDefault="009341A0" w:rsidP="009341A0">
      <w:pPr>
        <w:spacing w:after="0" w:line="240" w:lineRule="auto"/>
        <w:rPr>
          <w:rFonts w:cstheme="minorHAnsi"/>
          <w:b/>
          <w:bCs/>
          <w:iCs/>
          <w:color w:val="02B196" w:themeColor="accent5"/>
          <w:u w:val="single"/>
        </w:rPr>
      </w:pPr>
      <w:r w:rsidRPr="00C7471F">
        <w:rPr>
          <w:rFonts w:cstheme="minorHAnsi"/>
          <w:b/>
          <w:bCs/>
          <w:iCs/>
          <w:color w:val="02B196" w:themeColor="accent5"/>
          <w:u w:val="single"/>
        </w:rPr>
        <w:t>Activity Resources</w:t>
      </w:r>
    </w:p>
    <w:p w14:paraId="7F893755" w14:textId="4E1CA8F2" w:rsidR="00C01EB5" w:rsidRPr="00C7471F" w:rsidRDefault="00C01EB5">
      <w:pPr>
        <w:spacing w:after="0" w:line="240" w:lineRule="auto"/>
        <w:rPr>
          <w:rFonts w:cstheme="minorHAnsi"/>
          <w:i/>
          <w:iCs/>
          <w:u w:val="single"/>
        </w:rPr>
      </w:pPr>
    </w:p>
    <w:tbl>
      <w:tblPr>
        <w:tblStyle w:val="TableGrid"/>
        <w:tblW w:w="0" w:type="auto"/>
        <w:tblLook w:val="04A0" w:firstRow="1" w:lastRow="0" w:firstColumn="1" w:lastColumn="0" w:noHBand="0" w:noVBand="1"/>
      </w:tblPr>
      <w:tblGrid>
        <w:gridCol w:w="5035"/>
        <w:gridCol w:w="5035"/>
      </w:tblGrid>
      <w:tr w:rsidR="00C01EB5" w:rsidRPr="00C7471F" w14:paraId="275BED1C" w14:textId="77777777" w:rsidTr="00C01EB5">
        <w:tc>
          <w:tcPr>
            <w:tcW w:w="5035" w:type="dxa"/>
          </w:tcPr>
          <w:p w14:paraId="2DF64BB0" w14:textId="405B1A66" w:rsidR="00C01EB5" w:rsidRPr="00740050" w:rsidRDefault="00C01EB5">
            <w:pPr>
              <w:spacing w:after="0" w:line="240" w:lineRule="auto"/>
              <w:rPr>
                <w:rFonts w:cstheme="minorHAnsi"/>
                <w:b/>
                <w:bCs/>
              </w:rPr>
            </w:pPr>
            <w:r w:rsidRPr="00740050">
              <w:rPr>
                <w:rFonts w:cstheme="minorHAnsi"/>
                <w:b/>
                <w:bCs/>
              </w:rPr>
              <w:t>Virtual</w:t>
            </w:r>
          </w:p>
        </w:tc>
        <w:tc>
          <w:tcPr>
            <w:tcW w:w="5035" w:type="dxa"/>
          </w:tcPr>
          <w:p w14:paraId="5CC25C4D" w14:textId="185FEE77" w:rsidR="00C01EB5" w:rsidRPr="00740050" w:rsidRDefault="00C01EB5">
            <w:pPr>
              <w:spacing w:after="0" w:line="240" w:lineRule="auto"/>
              <w:rPr>
                <w:rFonts w:cstheme="minorHAnsi"/>
                <w:b/>
                <w:bCs/>
              </w:rPr>
            </w:pPr>
            <w:r w:rsidRPr="00740050">
              <w:rPr>
                <w:rFonts w:cstheme="minorHAnsi"/>
                <w:b/>
                <w:bCs/>
              </w:rPr>
              <w:t>In-Person</w:t>
            </w:r>
          </w:p>
        </w:tc>
      </w:tr>
      <w:tr w:rsidR="00C01EB5" w:rsidRPr="00C7471F" w14:paraId="675149F1" w14:textId="77777777" w:rsidTr="00C01EB5">
        <w:tc>
          <w:tcPr>
            <w:tcW w:w="5035" w:type="dxa"/>
          </w:tcPr>
          <w:p w14:paraId="374C6CAD" w14:textId="51AA2370" w:rsidR="00CC6BC2" w:rsidRPr="00CC6BC2" w:rsidRDefault="00CC6BC2" w:rsidP="00CC6BC2">
            <w:pPr>
              <w:pStyle w:val="ListParagraph"/>
              <w:numPr>
                <w:ilvl w:val="0"/>
                <w:numId w:val="25"/>
              </w:numPr>
              <w:spacing w:after="0" w:line="240" w:lineRule="auto"/>
              <w:rPr>
                <w:rFonts w:cstheme="minorHAnsi"/>
              </w:rPr>
            </w:pPr>
            <w:r w:rsidRPr="00CC6BC2">
              <w:rPr>
                <w:rFonts w:cstheme="minorHAnsi"/>
              </w:rPr>
              <w:t>Decision Support Tool (attached to this email)</w:t>
            </w:r>
          </w:p>
          <w:p w14:paraId="09F1F3DB" w14:textId="77777777" w:rsidR="00CC6BC2" w:rsidRPr="00CC6BC2" w:rsidRDefault="00CC6BC2" w:rsidP="00CC6BC2">
            <w:pPr>
              <w:pStyle w:val="ListParagraph"/>
              <w:numPr>
                <w:ilvl w:val="0"/>
                <w:numId w:val="25"/>
              </w:numPr>
              <w:spacing w:after="0" w:line="240" w:lineRule="auto"/>
              <w:rPr>
                <w:rFonts w:cstheme="minorHAnsi"/>
              </w:rPr>
            </w:pPr>
            <w:r w:rsidRPr="00CC6BC2">
              <w:rPr>
                <w:rFonts w:cstheme="minorHAnsi"/>
              </w:rPr>
              <w:t>Your pre-existing Clinical Order Set (if it exists) OR Regional Clinical Order Set template (the project team can help locate this for your region if required)</w:t>
            </w:r>
          </w:p>
          <w:p w14:paraId="2224C538" w14:textId="73200A98" w:rsidR="00CC6BC2" w:rsidRPr="00CC6BC2" w:rsidRDefault="00CC6BC2" w:rsidP="00CC6BC2">
            <w:pPr>
              <w:pStyle w:val="ListParagraph"/>
              <w:numPr>
                <w:ilvl w:val="0"/>
                <w:numId w:val="25"/>
              </w:numPr>
              <w:spacing w:after="0" w:line="240" w:lineRule="auto"/>
              <w:rPr>
                <w:rFonts w:cstheme="minorHAnsi"/>
              </w:rPr>
            </w:pPr>
            <w:r w:rsidRPr="00CC6BC2">
              <w:rPr>
                <w:rFonts w:cstheme="minorHAnsi"/>
              </w:rPr>
              <w:t xml:space="preserve">Examples of other sites </w:t>
            </w:r>
          </w:p>
          <w:p w14:paraId="211B81B9" w14:textId="77777777" w:rsidR="00CC6BC2" w:rsidRDefault="00CC6BC2" w:rsidP="00323992">
            <w:pPr>
              <w:spacing w:after="0" w:line="240" w:lineRule="auto"/>
              <w:rPr>
                <w:rFonts w:cstheme="minorHAnsi"/>
              </w:rPr>
            </w:pPr>
          </w:p>
          <w:p w14:paraId="0D95A983" w14:textId="11130109" w:rsidR="00DA4486" w:rsidRPr="00C7471F" w:rsidRDefault="00DA4486" w:rsidP="00323992">
            <w:pPr>
              <w:spacing w:after="0" w:line="240" w:lineRule="auto"/>
              <w:rPr>
                <w:rFonts w:cstheme="minorHAnsi"/>
              </w:rPr>
            </w:pPr>
            <w:r w:rsidRPr="00C7471F">
              <w:rPr>
                <w:rFonts w:cstheme="minorHAnsi"/>
              </w:rPr>
              <w:t xml:space="preserve">If you </w:t>
            </w:r>
            <w:proofErr w:type="gramStart"/>
            <w:r w:rsidRPr="00C7471F">
              <w:rPr>
                <w:rFonts w:cstheme="minorHAnsi"/>
              </w:rPr>
              <w:t>are able to</w:t>
            </w:r>
            <w:proofErr w:type="gramEnd"/>
            <w:r w:rsidRPr="00C7471F">
              <w:rPr>
                <w:rFonts w:cstheme="minorHAnsi"/>
              </w:rPr>
              <w:t xml:space="preserve"> meet synchronously:</w:t>
            </w:r>
          </w:p>
          <w:p w14:paraId="776466F0" w14:textId="77777777" w:rsidR="00DA4486" w:rsidRPr="00C7471F" w:rsidRDefault="00DA4486" w:rsidP="00DA4486">
            <w:pPr>
              <w:pStyle w:val="ListParagraph"/>
              <w:numPr>
                <w:ilvl w:val="0"/>
                <w:numId w:val="6"/>
              </w:numPr>
              <w:spacing w:after="0" w:line="240" w:lineRule="auto"/>
              <w:rPr>
                <w:rFonts w:cstheme="minorHAnsi"/>
              </w:rPr>
            </w:pPr>
            <w:r w:rsidRPr="00C7471F">
              <w:rPr>
                <w:rFonts w:cstheme="minorHAnsi"/>
              </w:rPr>
              <w:t>Virtual platform to host meeting</w:t>
            </w:r>
          </w:p>
          <w:p w14:paraId="61CDF820" w14:textId="77777777" w:rsidR="00DA4486" w:rsidRPr="00C7471F" w:rsidRDefault="00DA4486" w:rsidP="00DA4486">
            <w:pPr>
              <w:pStyle w:val="ListParagraph"/>
              <w:numPr>
                <w:ilvl w:val="0"/>
                <w:numId w:val="6"/>
              </w:numPr>
              <w:spacing w:after="0" w:line="240" w:lineRule="auto"/>
              <w:rPr>
                <w:rFonts w:cstheme="minorHAnsi"/>
              </w:rPr>
            </w:pPr>
            <w:r w:rsidRPr="00C7471F">
              <w:rPr>
                <w:rFonts w:cstheme="minorHAnsi"/>
              </w:rPr>
              <w:t xml:space="preserve">Virtual whiteboard </w:t>
            </w:r>
          </w:p>
          <w:p w14:paraId="35B4D60B" w14:textId="77777777" w:rsidR="00DA4486" w:rsidRPr="00C7471F" w:rsidRDefault="00DA4486" w:rsidP="00DA4486">
            <w:pPr>
              <w:pStyle w:val="ListParagraph"/>
              <w:numPr>
                <w:ilvl w:val="0"/>
                <w:numId w:val="6"/>
              </w:numPr>
              <w:spacing w:after="0" w:line="240" w:lineRule="auto"/>
              <w:rPr>
                <w:rFonts w:cstheme="minorHAnsi"/>
              </w:rPr>
            </w:pPr>
            <w:r w:rsidRPr="00C7471F">
              <w:rPr>
                <w:rFonts w:cstheme="minorHAnsi"/>
              </w:rPr>
              <w:t>Virtual workbook</w:t>
            </w:r>
          </w:p>
          <w:p w14:paraId="02C646C0" w14:textId="68F07F55" w:rsidR="00C01EB5" w:rsidRPr="00C7471F" w:rsidRDefault="00C01EB5" w:rsidP="00DA4486">
            <w:pPr>
              <w:spacing w:after="0" w:line="240" w:lineRule="auto"/>
              <w:rPr>
                <w:rFonts w:cstheme="minorHAnsi"/>
                <w:i/>
                <w:iCs/>
              </w:rPr>
            </w:pPr>
          </w:p>
          <w:p w14:paraId="6D51C146" w14:textId="2F4362AE" w:rsidR="00DA4486" w:rsidRDefault="00DA4486" w:rsidP="00DA4486">
            <w:pPr>
              <w:spacing w:after="0" w:line="240" w:lineRule="auto"/>
              <w:rPr>
                <w:rFonts w:cstheme="minorHAnsi"/>
              </w:rPr>
            </w:pPr>
            <w:r w:rsidRPr="00C7471F">
              <w:rPr>
                <w:rFonts w:cstheme="minorHAnsi"/>
              </w:rPr>
              <w:t>If you are unable to meet synchronously:</w:t>
            </w:r>
          </w:p>
          <w:p w14:paraId="0B94DD0A" w14:textId="7A33C7A5" w:rsidR="00DA4486" w:rsidRPr="00CC6BC2" w:rsidRDefault="00CC6BC2" w:rsidP="00CC6BC2">
            <w:pPr>
              <w:pStyle w:val="ListParagraph"/>
              <w:numPr>
                <w:ilvl w:val="0"/>
                <w:numId w:val="6"/>
              </w:numPr>
              <w:spacing w:after="0" w:line="240" w:lineRule="auto"/>
              <w:rPr>
                <w:rFonts w:cstheme="minorHAnsi"/>
              </w:rPr>
            </w:pPr>
            <w:r>
              <w:rPr>
                <w:rFonts w:cstheme="minorHAnsi"/>
              </w:rPr>
              <w:t>Add sticky notes virtually to the P</w:t>
            </w:r>
            <w:r w:rsidR="00222B6F">
              <w:rPr>
                <w:rFonts w:cstheme="minorHAnsi"/>
              </w:rPr>
              <w:t>PT or PDF</w:t>
            </w:r>
            <w:r>
              <w:rPr>
                <w:rFonts w:cstheme="minorHAnsi"/>
              </w:rPr>
              <w:t xml:space="preserve">. We </w:t>
            </w:r>
            <w:r w:rsidR="00DA4486" w:rsidRPr="00CC6BC2">
              <w:rPr>
                <w:rFonts w:cstheme="minorHAnsi"/>
              </w:rPr>
              <w:t xml:space="preserve">recommend you </w:t>
            </w:r>
            <w:r>
              <w:rPr>
                <w:rFonts w:cstheme="minorHAnsi"/>
              </w:rPr>
              <w:t xml:space="preserve">change the default to </w:t>
            </w:r>
            <w:r w:rsidR="00DA4486" w:rsidRPr="00CC6BC2">
              <w:rPr>
                <w:rFonts w:cstheme="minorHAnsi"/>
              </w:rPr>
              <w:t>use a green checkmark for processes you’re already doing, a red x for a challenge, and a yellow comment for an area your team needs to explore.</w:t>
            </w:r>
          </w:p>
          <w:p w14:paraId="0CA41DAC" w14:textId="6ECB27E4" w:rsidR="00DA4486" w:rsidRPr="00C7471F" w:rsidRDefault="00DA4486" w:rsidP="00DA4486">
            <w:pPr>
              <w:spacing w:after="0" w:line="240" w:lineRule="auto"/>
              <w:rPr>
                <w:rFonts w:cstheme="minorHAnsi"/>
                <w:i/>
                <w:iCs/>
                <w:u w:val="single"/>
              </w:rPr>
            </w:pPr>
          </w:p>
        </w:tc>
        <w:tc>
          <w:tcPr>
            <w:tcW w:w="5035" w:type="dxa"/>
          </w:tcPr>
          <w:p w14:paraId="36661E1E" w14:textId="77777777" w:rsidR="00CC6BC2" w:rsidRPr="00CC6BC2" w:rsidRDefault="00CC6BC2" w:rsidP="00CC6BC2">
            <w:pPr>
              <w:pStyle w:val="ListParagraph"/>
              <w:numPr>
                <w:ilvl w:val="0"/>
                <w:numId w:val="26"/>
              </w:numPr>
              <w:spacing w:after="0" w:line="240" w:lineRule="auto"/>
              <w:rPr>
                <w:rFonts w:cstheme="minorHAnsi"/>
              </w:rPr>
            </w:pPr>
            <w:r w:rsidRPr="00CC6BC2">
              <w:rPr>
                <w:rFonts w:cstheme="minorHAnsi"/>
              </w:rPr>
              <w:t>Decision Support Tool (attached to this email)</w:t>
            </w:r>
          </w:p>
          <w:p w14:paraId="069E3BD2" w14:textId="77777777" w:rsidR="00CC6BC2" w:rsidRPr="00CC6BC2" w:rsidRDefault="00CC6BC2" w:rsidP="00CC6BC2">
            <w:pPr>
              <w:pStyle w:val="ListParagraph"/>
              <w:numPr>
                <w:ilvl w:val="0"/>
                <w:numId w:val="26"/>
              </w:numPr>
              <w:spacing w:after="0" w:line="240" w:lineRule="auto"/>
              <w:rPr>
                <w:rFonts w:cstheme="minorHAnsi"/>
              </w:rPr>
            </w:pPr>
            <w:r w:rsidRPr="00CC6BC2">
              <w:rPr>
                <w:rFonts w:cstheme="minorHAnsi"/>
              </w:rPr>
              <w:t>Your pre-existing Clinical Order Set (if it exists) OR Regional Clinical Order Set template (the project team can help locate this for your region if required)</w:t>
            </w:r>
          </w:p>
          <w:p w14:paraId="7F698F5F" w14:textId="6E8D406F" w:rsidR="00CC6BC2" w:rsidRPr="00CC6BC2" w:rsidRDefault="00CC6BC2" w:rsidP="00CC6BC2">
            <w:pPr>
              <w:pStyle w:val="ListParagraph"/>
              <w:numPr>
                <w:ilvl w:val="0"/>
                <w:numId w:val="26"/>
              </w:numPr>
              <w:spacing w:after="0" w:line="240" w:lineRule="auto"/>
              <w:rPr>
                <w:rFonts w:cstheme="minorHAnsi"/>
              </w:rPr>
            </w:pPr>
            <w:r w:rsidRPr="00CC6BC2">
              <w:rPr>
                <w:rFonts w:cstheme="minorHAnsi"/>
              </w:rPr>
              <w:t>Examples of other sites</w:t>
            </w:r>
          </w:p>
          <w:p w14:paraId="613E844B" w14:textId="77777777" w:rsidR="00CC6BC2" w:rsidRDefault="00CC6BC2" w:rsidP="00323992">
            <w:pPr>
              <w:spacing w:after="0" w:line="240" w:lineRule="auto"/>
              <w:rPr>
                <w:rFonts w:cstheme="minorHAnsi"/>
              </w:rPr>
            </w:pPr>
          </w:p>
          <w:p w14:paraId="0F130270" w14:textId="58E32A64" w:rsidR="00C01EB5" w:rsidRPr="00530BA0" w:rsidRDefault="00C01EB5" w:rsidP="00530BA0">
            <w:pPr>
              <w:spacing w:after="0" w:line="240" w:lineRule="auto"/>
              <w:rPr>
                <w:rFonts w:cstheme="minorHAnsi"/>
              </w:rPr>
            </w:pPr>
            <w:r w:rsidRPr="00C7471F">
              <w:rPr>
                <w:rFonts w:cstheme="minorHAnsi"/>
              </w:rPr>
              <w:t xml:space="preserve">If you can meet in-person, you can </w:t>
            </w:r>
            <w:r w:rsidR="00CC6BC2">
              <w:rPr>
                <w:rFonts w:cstheme="minorHAnsi"/>
              </w:rPr>
              <w:t xml:space="preserve">print the attached </w:t>
            </w:r>
            <w:r w:rsidRPr="00CC6BC2">
              <w:rPr>
                <w:rFonts w:cstheme="minorHAnsi"/>
              </w:rPr>
              <w:t>PowerPoint</w:t>
            </w:r>
            <w:r w:rsidR="00CC6BC2">
              <w:rPr>
                <w:rFonts w:cstheme="minorHAnsi"/>
              </w:rPr>
              <w:t xml:space="preserve"> workbook</w:t>
            </w:r>
            <w:r w:rsidRPr="00C7471F">
              <w:rPr>
                <w:rFonts w:cstheme="minorHAnsi"/>
              </w:rPr>
              <w:t xml:space="preserve"> (print off 1 slide per page) and hang them up in your meeting space using tape. Provide your team with sticky notes. This can also be done if your team has an area that will be undisturbed over a few days, or it can be done by </w:t>
            </w:r>
            <w:r w:rsidRPr="00CC6BC2">
              <w:rPr>
                <w:rFonts w:cstheme="minorHAnsi"/>
              </w:rPr>
              <w:t xml:space="preserve">using </w:t>
            </w:r>
            <w:r w:rsidR="00CC6BC2">
              <w:rPr>
                <w:rFonts w:cstheme="minorHAnsi"/>
              </w:rPr>
              <w:t xml:space="preserve">a </w:t>
            </w:r>
            <w:r w:rsidRPr="00C7471F">
              <w:rPr>
                <w:rFonts w:cstheme="minorHAnsi"/>
              </w:rPr>
              <w:t>designated team binder and sticky notes.</w:t>
            </w:r>
          </w:p>
        </w:tc>
      </w:tr>
    </w:tbl>
    <w:p w14:paraId="3C8A2980" w14:textId="77777777" w:rsidR="00C01EB5" w:rsidRPr="00C7471F" w:rsidRDefault="00C01EB5">
      <w:pPr>
        <w:spacing w:after="0" w:line="240" w:lineRule="auto"/>
        <w:rPr>
          <w:rFonts w:cstheme="minorHAnsi"/>
          <w:i/>
          <w:iCs/>
          <w:u w:val="single"/>
        </w:rPr>
      </w:pPr>
    </w:p>
    <w:p w14:paraId="15ABC233" w14:textId="77777777"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w:t>
      </w:r>
    </w:p>
    <w:p w14:paraId="6B6443D4" w14:textId="77777777" w:rsidR="00F938A9" w:rsidRPr="00C7471F" w:rsidRDefault="00E22B58">
      <w:pPr>
        <w:spacing w:after="0" w:line="240" w:lineRule="auto"/>
        <w:rPr>
          <w:rFonts w:eastAsiaTheme="majorEastAsia" w:cstheme="minorHAnsi"/>
          <w:b/>
          <w:bCs/>
          <w:i/>
          <w:iCs/>
          <w:color w:val="1F497D" w:themeColor="text2"/>
          <w:sz w:val="26"/>
          <w:szCs w:val="26"/>
        </w:rPr>
      </w:pPr>
      <w:r w:rsidRPr="00C7471F">
        <w:rPr>
          <w:rFonts w:cstheme="minorHAnsi"/>
          <w:i/>
          <w:iCs/>
        </w:rPr>
        <w:t>What are you currently doing in alignment?</w:t>
      </w:r>
    </w:p>
    <w:p w14:paraId="008B0272" w14:textId="2F7EECDE" w:rsidR="00F938A9" w:rsidRDefault="00E22B58">
      <w:pPr>
        <w:pStyle w:val="ListParagraph"/>
        <w:numPr>
          <w:ilvl w:val="0"/>
          <w:numId w:val="9"/>
        </w:numPr>
        <w:spacing w:after="0" w:line="240" w:lineRule="auto"/>
        <w:rPr>
          <w:rFonts w:cstheme="minorHAnsi"/>
        </w:rPr>
      </w:pPr>
      <w:r w:rsidRPr="00C7471F">
        <w:rPr>
          <w:rFonts w:cstheme="minorHAnsi"/>
        </w:rPr>
        <w:t>Using your existing processes as a reference, use green stickies, or add checkmarks/coloured dots to areas of the process you feel are currently in place in your ED practice. If you need to add a comment, use a sticky note!</w:t>
      </w:r>
    </w:p>
    <w:p w14:paraId="3351D817" w14:textId="665DC17D" w:rsidR="00222B6F" w:rsidRPr="00C7471F" w:rsidRDefault="00222B6F" w:rsidP="00222B6F">
      <w:pPr>
        <w:pStyle w:val="ListParagraph"/>
        <w:spacing w:after="0" w:line="240" w:lineRule="auto"/>
        <w:rPr>
          <w:rFonts w:cstheme="minorHAnsi"/>
        </w:rPr>
      </w:pPr>
      <w:r>
        <w:rPr>
          <w:rFonts w:cstheme="minorHAnsi"/>
        </w:rPr>
        <w:lastRenderedPageBreak/>
        <w:t xml:space="preserve">If your team is struggling to use sticky notes, simply add your idea to the slide with the appropriate category. If you and a </w:t>
      </w:r>
      <w:proofErr w:type="gramStart"/>
      <w:r>
        <w:rPr>
          <w:rFonts w:cstheme="minorHAnsi"/>
        </w:rPr>
        <w:t>team mate</w:t>
      </w:r>
      <w:proofErr w:type="gramEnd"/>
      <w:r>
        <w:rPr>
          <w:rFonts w:cstheme="minorHAnsi"/>
        </w:rPr>
        <w:t xml:space="preserve"> differ around what is in alignment, make sure you move that aspect to a different category.</w:t>
      </w:r>
    </w:p>
    <w:p w14:paraId="6FE98E93" w14:textId="77777777" w:rsidR="00F938A9" w:rsidRPr="00C7471F" w:rsidRDefault="00F938A9">
      <w:pPr>
        <w:spacing w:after="0" w:line="240" w:lineRule="auto"/>
        <w:rPr>
          <w:rFonts w:cstheme="minorHAnsi"/>
        </w:rPr>
      </w:pPr>
    </w:p>
    <w:p w14:paraId="6E0FA253" w14:textId="77777777" w:rsidR="00F938A9" w:rsidRPr="00C7471F" w:rsidRDefault="00E22B58">
      <w:pPr>
        <w:spacing w:after="0" w:line="240" w:lineRule="auto"/>
        <w:rPr>
          <w:rFonts w:cstheme="minorHAnsi"/>
          <w:i/>
          <w:iCs/>
        </w:rPr>
      </w:pPr>
      <w:r w:rsidRPr="00C7471F">
        <w:rPr>
          <w:rFonts w:cstheme="minorHAnsi"/>
          <w:i/>
          <w:iCs/>
        </w:rPr>
        <w:t>What is a challenge?</w:t>
      </w:r>
    </w:p>
    <w:p w14:paraId="68D3385F" w14:textId="3C510CB7" w:rsidR="00F938A9" w:rsidRDefault="00E22B58">
      <w:pPr>
        <w:pStyle w:val="ListParagraph"/>
        <w:numPr>
          <w:ilvl w:val="0"/>
          <w:numId w:val="9"/>
        </w:numPr>
        <w:spacing w:after="0" w:line="240" w:lineRule="auto"/>
        <w:rPr>
          <w:rFonts w:cstheme="minorHAnsi"/>
        </w:rPr>
      </w:pPr>
      <w:r w:rsidRPr="00C7471F">
        <w:rPr>
          <w:rFonts w:cstheme="minorHAnsi"/>
        </w:rPr>
        <w:t>Using your existing processes as a reference, use pink stickies, or add checkmarks/coloured dots to areas of the process you feel are currently a challenge in your ED practice. If you need to add a comment, use a sticky note!</w:t>
      </w:r>
    </w:p>
    <w:p w14:paraId="0C619BE1" w14:textId="17A5C096" w:rsidR="00222B6F" w:rsidRPr="00C7471F" w:rsidRDefault="00222B6F" w:rsidP="00222B6F">
      <w:pPr>
        <w:pStyle w:val="ListParagraph"/>
        <w:spacing w:after="0" w:line="240" w:lineRule="auto"/>
        <w:rPr>
          <w:rFonts w:cstheme="minorHAnsi"/>
        </w:rPr>
      </w:pPr>
      <w:r>
        <w:rPr>
          <w:rFonts w:cstheme="minorHAnsi"/>
        </w:rPr>
        <w:t>If your team is struggling to use sticky notes, simply add your idea to the slide with the appropriate category.</w:t>
      </w:r>
    </w:p>
    <w:p w14:paraId="0A2675D9" w14:textId="77777777" w:rsidR="00F938A9" w:rsidRPr="00C7471F" w:rsidRDefault="00F938A9">
      <w:pPr>
        <w:spacing w:after="0" w:line="240" w:lineRule="auto"/>
        <w:rPr>
          <w:rFonts w:cstheme="minorHAnsi"/>
        </w:rPr>
      </w:pPr>
    </w:p>
    <w:p w14:paraId="0083B770" w14:textId="77777777" w:rsidR="00F938A9" w:rsidRPr="00C7471F" w:rsidRDefault="00E22B58">
      <w:pPr>
        <w:spacing w:after="0" w:line="240" w:lineRule="auto"/>
        <w:rPr>
          <w:rFonts w:cstheme="minorHAnsi"/>
          <w:i/>
          <w:iCs/>
        </w:rPr>
      </w:pPr>
      <w:r w:rsidRPr="00C7471F">
        <w:rPr>
          <w:rFonts w:cstheme="minorHAnsi"/>
          <w:i/>
          <w:iCs/>
        </w:rPr>
        <w:t>What are areas to explore or uncertainties?</w:t>
      </w:r>
    </w:p>
    <w:p w14:paraId="052107A4" w14:textId="22D3F5EB" w:rsidR="00F938A9" w:rsidRPr="00C7471F" w:rsidRDefault="00E22B58" w:rsidP="00DC1DB0">
      <w:pPr>
        <w:pStyle w:val="ListParagraph"/>
        <w:numPr>
          <w:ilvl w:val="0"/>
          <w:numId w:val="9"/>
        </w:numPr>
        <w:spacing w:after="0" w:line="240" w:lineRule="auto"/>
        <w:rPr>
          <w:rFonts w:cstheme="minorHAnsi"/>
        </w:rPr>
      </w:pPr>
      <w:r w:rsidRPr="00C7471F">
        <w:rPr>
          <w:rFonts w:cstheme="minorHAnsi"/>
        </w:rPr>
        <w:t>Using your existing processes as a reference, use yellow stickies, or add checkmarks/coloured dots to areas of the process that are uncertain or inconsistent in place in your ED practice. If you need to add a comment, use a sticky note! This may include an area of the process that varies depending on the shift, or capacity. It may be areas that no one on your team is fully familiar with that perhaps belong with a different team member or someone from another department.</w:t>
      </w:r>
    </w:p>
    <w:p w14:paraId="5F2EC889" w14:textId="50BDE873" w:rsidR="00F938A9" w:rsidRPr="00C7471F" w:rsidRDefault="00E22B58">
      <w:pPr>
        <w:pStyle w:val="ListParagraph"/>
        <w:numPr>
          <w:ilvl w:val="0"/>
          <w:numId w:val="9"/>
        </w:numPr>
        <w:spacing w:after="0" w:line="240" w:lineRule="auto"/>
        <w:rPr>
          <w:rFonts w:cstheme="minorHAnsi"/>
        </w:rPr>
      </w:pPr>
      <w:r w:rsidRPr="00C7471F">
        <w:rPr>
          <w:rFonts w:cstheme="minorHAnsi"/>
        </w:rPr>
        <w:t>Using the attached</w:t>
      </w:r>
      <w:r w:rsidR="00B917B4" w:rsidRPr="00C7471F">
        <w:rPr>
          <w:rFonts w:cstheme="minorHAnsi"/>
        </w:rPr>
        <w:t xml:space="preserve"> slides in your</w:t>
      </w:r>
      <w:r w:rsidRPr="00C7471F">
        <w:rPr>
          <w:rFonts w:cstheme="minorHAnsi"/>
        </w:rPr>
        <w:t xml:space="preserve"> </w:t>
      </w:r>
      <w:r w:rsidR="00B917B4" w:rsidRPr="00C7471F">
        <w:rPr>
          <w:rFonts w:cstheme="minorHAnsi"/>
        </w:rPr>
        <w:t>workbook</w:t>
      </w:r>
      <w:r w:rsidRPr="00C7471F">
        <w:rPr>
          <w:rFonts w:cstheme="minorHAnsi"/>
        </w:rPr>
        <w:t xml:space="preserve"> summarize these three areas. You and your team may want to continue brainstorming possible ways of exploring next steps, or further investigate the Optional Activity this Action Period – 15% Solutions (see below).</w:t>
      </w:r>
    </w:p>
    <w:p w14:paraId="20D0252F" w14:textId="77777777" w:rsidR="00F938A9" w:rsidRPr="00C7471F" w:rsidRDefault="00F938A9">
      <w:pPr>
        <w:spacing w:after="0" w:line="240" w:lineRule="auto"/>
        <w:rPr>
          <w:rFonts w:cstheme="minorHAnsi"/>
        </w:rPr>
      </w:pPr>
    </w:p>
    <w:p w14:paraId="6C2F47C0" w14:textId="77777777" w:rsidR="00F938A9" w:rsidRPr="00C7471F" w:rsidRDefault="00E22B58">
      <w:pPr>
        <w:spacing w:after="0" w:line="240" w:lineRule="auto"/>
        <w:rPr>
          <w:rFonts w:cstheme="minorHAnsi"/>
        </w:rPr>
      </w:pPr>
      <w:r w:rsidRPr="00C7471F">
        <w:rPr>
          <w:rFonts w:cstheme="minorHAnsi"/>
        </w:rPr>
        <w:t xml:space="preserve">You’ve now identified your possible next steps for the coming action periods, as well as areas of strength that you may be able to share and build upon with other teams! </w:t>
      </w:r>
    </w:p>
    <w:p w14:paraId="6CE07C1F" w14:textId="77777777" w:rsidR="00F938A9" w:rsidRPr="00C7471F" w:rsidRDefault="00F938A9">
      <w:pPr>
        <w:spacing w:after="0" w:line="240" w:lineRule="auto"/>
        <w:rPr>
          <w:rFonts w:cstheme="minorHAnsi"/>
        </w:rPr>
      </w:pPr>
    </w:p>
    <w:p w14:paraId="7B069656" w14:textId="318F60ED" w:rsidR="00F938A9" w:rsidRPr="00C7471F" w:rsidRDefault="00DC1DB0">
      <w:pPr>
        <w:pStyle w:val="ListParagraph"/>
        <w:numPr>
          <w:ilvl w:val="0"/>
          <w:numId w:val="9"/>
        </w:numPr>
        <w:spacing w:after="0" w:line="240" w:lineRule="auto"/>
        <w:rPr>
          <w:rFonts w:cstheme="minorHAnsi"/>
        </w:rPr>
      </w:pPr>
      <w:r w:rsidRPr="00C7471F">
        <w:rPr>
          <w:rFonts w:cstheme="minorHAnsi"/>
        </w:rPr>
        <w:t>Submit</w:t>
      </w:r>
      <w:r w:rsidR="00E22B58" w:rsidRPr="00C7471F">
        <w:rPr>
          <w:rFonts w:cstheme="minorHAnsi"/>
        </w:rPr>
        <w:t xml:space="preserve"> </w:t>
      </w:r>
      <w:r w:rsidRPr="00C7471F">
        <w:rPr>
          <w:rFonts w:cstheme="minorHAnsi"/>
        </w:rPr>
        <w:t xml:space="preserve">your DST analysis </w:t>
      </w:r>
      <w:r w:rsidR="00E22B58" w:rsidRPr="00C7471F">
        <w:rPr>
          <w:rFonts w:cstheme="minorHAnsi"/>
        </w:rPr>
        <w:t xml:space="preserve">to </w:t>
      </w:r>
      <w:hyperlink r:id="rId13">
        <w:r w:rsidR="00E22B58" w:rsidRPr="00C7471F">
          <w:rPr>
            <w:rStyle w:val="InternetLink"/>
            <w:rFonts w:cstheme="minorHAnsi"/>
          </w:rPr>
          <w:t>loud@bcpsqc.ca</w:t>
        </w:r>
      </w:hyperlink>
      <w:r w:rsidR="00E22B58" w:rsidRPr="00C7471F">
        <w:rPr>
          <w:rFonts w:cstheme="minorHAnsi"/>
        </w:rPr>
        <w:t xml:space="preserve"> by November </w:t>
      </w:r>
      <w:r w:rsidR="007909D5" w:rsidRPr="00C7471F">
        <w:rPr>
          <w:rFonts w:cstheme="minorHAnsi"/>
        </w:rPr>
        <w:t>1</w:t>
      </w:r>
      <w:r w:rsidRPr="00C7471F">
        <w:rPr>
          <w:rFonts w:cstheme="minorHAnsi"/>
        </w:rPr>
        <w:t>.</w:t>
      </w:r>
    </w:p>
    <w:p w14:paraId="4AA255D8" w14:textId="1DCD0AE9" w:rsidR="009341A0" w:rsidRDefault="009341A0">
      <w:pPr>
        <w:pBdr>
          <w:bottom w:val="single" w:sz="6" w:space="1" w:color="auto"/>
        </w:pBdr>
        <w:spacing w:after="0" w:line="240" w:lineRule="auto"/>
        <w:rPr>
          <w:rFonts w:cstheme="minorHAnsi"/>
          <w:b/>
          <w:bCs/>
        </w:rPr>
      </w:pPr>
    </w:p>
    <w:p w14:paraId="6BB736FC" w14:textId="77777777" w:rsidR="00CC6BC2" w:rsidRPr="00C7471F" w:rsidRDefault="00CC6BC2">
      <w:pPr>
        <w:spacing w:after="0" w:line="240" w:lineRule="auto"/>
        <w:rPr>
          <w:rFonts w:cstheme="minorHAnsi"/>
          <w:b/>
          <w:bCs/>
        </w:rPr>
      </w:pPr>
    </w:p>
    <w:p w14:paraId="15688B4A" w14:textId="0633B27D" w:rsidR="00F938A9" w:rsidRDefault="00E22B58">
      <w:pPr>
        <w:spacing w:after="0" w:line="240" w:lineRule="auto"/>
        <w:rPr>
          <w:rFonts w:cstheme="minorHAnsi"/>
          <w:i/>
        </w:rPr>
      </w:pPr>
      <w:r w:rsidRPr="00C7471F">
        <w:rPr>
          <w:rFonts w:cstheme="minorHAnsi"/>
          <w:b/>
          <w:color w:val="7F7871" w:themeColor="accent2"/>
          <w:sz w:val="28"/>
        </w:rPr>
        <w:t>Activity 3 - Clear Communication – Walking the Cub</w:t>
      </w:r>
      <w:r w:rsidR="00323992" w:rsidRPr="00C7471F">
        <w:rPr>
          <w:rFonts w:cstheme="minorHAnsi"/>
          <w:b/>
          <w:color w:val="7F7871" w:themeColor="accent2"/>
          <w:sz w:val="28"/>
        </w:rPr>
        <w:t xml:space="preserve">e (Optional) </w:t>
      </w:r>
      <w:r w:rsidRPr="00C7471F">
        <w:rPr>
          <w:rFonts w:cstheme="minorHAnsi"/>
          <w:i/>
        </w:rPr>
        <w:t>(est. time: 20-30 minutes)</w:t>
      </w:r>
    </w:p>
    <w:p w14:paraId="08531345" w14:textId="7BE10E5B" w:rsidR="00636CEA" w:rsidRPr="00C7471F" w:rsidRDefault="00636CEA">
      <w:pPr>
        <w:spacing w:after="0" w:line="240" w:lineRule="auto"/>
        <w:rPr>
          <w:rFonts w:cstheme="minorHAnsi"/>
        </w:rPr>
      </w:pPr>
      <w:r>
        <w:rPr>
          <w:rFonts w:cstheme="minorHAnsi"/>
          <w:i/>
        </w:rPr>
        <w:t>See Workbook Slides 20-24</w:t>
      </w:r>
    </w:p>
    <w:p w14:paraId="66B4405D" w14:textId="77777777" w:rsidR="00F938A9" w:rsidRPr="00C7471F" w:rsidRDefault="00F938A9">
      <w:pPr>
        <w:spacing w:after="0" w:line="240" w:lineRule="auto"/>
        <w:rPr>
          <w:rFonts w:cstheme="minorHAnsi"/>
          <w:i/>
          <w:u w:val="single"/>
        </w:rPr>
      </w:pPr>
    </w:p>
    <w:p w14:paraId="5FA8E9C1" w14:textId="77777777"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Purpose</w:t>
      </w:r>
    </w:p>
    <w:p w14:paraId="016D01F6" w14:textId="77777777" w:rsidR="00DC1DB0" w:rsidRPr="00C7471F" w:rsidRDefault="00DC1DB0" w:rsidP="00DC1DB0">
      <w:pPr>
        <w:spacing w:after="0" w:line="240" w:lineRule="auto"/>
        <w:rPr>
          <w:rFonts w:cstheme="minorHAnsi"/>
        </w:rPr>
      </w:pPr>
      <w:r w:rsidRPr="00C7471F">
        <w:rPr>
          <w:rFonts w:cstheme="minorHAnsi"/>
        </w:rPr>
        <w:t>Understanding our objective and subjective experiences are key to shifting ourselves to a learner mindset. Adopting a learner mindset when working with someone in the ED, especially with OUD care, may help you facilitate a better interaction. Crisis, culture, education and stigma can all affect our ability to communicate. By moving into the learner mindset, you may be prompted to use different questions when working with people with OUD and help facilitate clearer communication, and a better interaction.</w:t>
      </w:r>
    </w:p>
    <w:p w14:paraId="4DF0F6FC" w14:textId="77777777" w:rsidR="00DC1DB0" w:rsidRPr="00C7471F" w:rsidRDefault="00DC1DB0" w:rsidP="00DC1DB0">
      <w:pPr>
        <w:spacing w:after="0" w:line="240" w:lineRule="auto"/>
        <w:rPr>
          <w:rFonts w:cstheme="minorHAnsi"/>
        </w:rPr>
      </w:pPr>
    </w:p>
    <w:p w14:paraId="303FF95E" w14:textId="217F0AA5" w:rsidR="00DC1DB0" w:rsidRPr="00C7471F" w:rsidRDefault="00DC1DB0" w:rsidP="00DC1DB0">
      <w:pPr>
        <w:spacing w:after="0" w:line="240" w:lineRule="auto"/>
        <w:rPr>
          <w:rFonts w:cstheme="minorHAnsi"/>
        </w:rPr>
      </w:pPr>
      <w:r w:rsidRPr="00C7471F">
        <w:rPr>
          <w:rFonts w:cstheme="minorHAnsi"/>
        </w:rPr>
        <w:t>This short exercise should help you delineate different components of your subjective and objective experience. Gervase Busch developed an experience cube to help us understand these components.</w:t>
      </w:r>
      <w:r w:rsidRPr="00C7471F">
        <w:rPr>
          <w:rStyle w:val="FootnoteReference"/>
          <w:rFonts w:cstheme="minorHAnsi"/>
        </w:rPr>
        <w:footnoteReference w:id="1"/>
      </w:r>
      <w:r w:rsidRPr="00C7471F">
        <w:rPr>
          <w:rFonts w:cstheme="minorHAnsi"/>
        </w:rPr>
        <w:t xml:space="preserve"> One of the elements this activity might help you to question is sensemaking – the story we end up telling ourselves based off what we are observing (resulting in thinking). For example, if a colleague shows up at a meeting and is acting extremely uncomfortable, you may end up sensemaking – </w:t>
      </w:r>
      <w:r w:rsidRPr="00C7471F">
        <w:rPr>
          <w:rFonts w:cstheme="minorHAnsi"/>
          <w:i/>
          <w:iCs/>
        </w:rPr>
        <w:t>thinking</w:t>
      </w:r>
      <w:r w:rsidRPr="00C7471F">
        <w:rPr>
          <w:rFonts w:cstheme="minorHAnsi"/>
        </w:rPr>
        <w:t xml:space="preserve"> that your colleague is irritated or frustrated with you. However, if you turn this experience into an observation – </w:t>
      </w:r>
      <w:r w:rsidRPr="00C7471F">
        <w:rPr>
          <w:rFonts w:cstheme="minorHAnsi"/>
          <w:i/>
          <w:iCs/>
        </w:rPr>
        <w:t>observing</w:t>
      </w:r>
      <w:r w:rsidRPr="00C7471F">
        <w:rPr>
          <w:rFonts w:cstheme="minorHAnsi"/>
        </w:rPr>
        <w:t xml:space="preserve"> your colleague is uncomfortable objectively, you may be prompted to ask them why, or to notice. By noticing or observing their discomfort, you </w:t>
      </w:r>
      <w:r w:rsidRPr="00C7471F">
        <w:rPr>
          <w:rFonts w:cstheme="minorHAnsi"/>
        </w:rPr>
        <w:lastRenderedPageBreak/>
        <w:t xml:space="preserve">can invite them to share more information with you – maybe they have injured themselves and are feeling distracted. By exploring the sensemaking you are experiencing (your subjective reality) you can learn more information and offer clearer communication. You can learn more about the concepts </w:t>
      </w:r>
      <w:r w:rsidRPr="00740050">
        <w:rPr>
          <w:rFonts w:cstheme="minorHAnsi"/>
        </w:rPr>
        <w:t xml:space="preserve">in </w:t>
      </w:r>
      <w:hyperlink r:id="rId14" w:history="1">
        <w:r w:rsidRPr="00222B6F">
          <w:rPr>
            <w:rStyle w:val="Hyperlink"/>
            <w:rFonts w:cstheme="minorHAnsi"/>
          </w:rPr>
          <w:t>th</w:t>
        </w:r>
        <w:r w:rsidR="00222B6F" w:rsidRPr="00222B6F">
          <w:rPr>
            <w:rStyle w:val="Hyperlink"/>
            <w:rFonts w:cstheme="minorHAnsi"/>
          </w:rPr>
          <w:t>is</w:t>
        </w:r>
        <w:r w:rsidRPr="00222B6F">
          <w:rPr>
            <w:rStyle w:val="Hyperlink"/>
            <w:rFonts w:cstheme="minorHAnsi"/>
          </w:rPr>
          <w:t xml:space="preserve"> article</w:t>
        </w:r>
      </w:hyperlink>
      <w:r w:rsidRPr="00740050">
        <w:rPr>
          <w:rFonts w:cstheme="minorHAnsi"/>
        </w:rPr>
        <w:t>.</w:t>
      </w:r>
      <w:r w:rsidRPr="00C7471F">
        <w:rPr>
          <w:rFonts w:cstheme="minorHAnsi"/>
        </w:rPr>
        <w:t xml:space="preserve"> </w:t>
      </w:r>
    </w:p>
    <w:p w14:paraId="2CA7CA31" w14:textId="77777777" w:rsidR="00323992" w:rsidRPr="00C7471F" w:rsidRDefault="00323992" w:rsidP="00C01EB5">
      <w:pPr>
        <w:spacing w:after="0" w:line="240" w:lineRule="auto"/>
        <w:rPr>
          <w:rFonts w:cstheme="minorHAnsi"/>
          <w:i/>
          <w:u w:val="single"/>
        </w:rPr>
      </w:pPr>
    </w:p>
    <w:p w14:paraId="0BD2D00E" w14:textId="77777777"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Activity Resources</w:t>
      </w:r>
    </w:p>
    <w:p w14:paraId="0805497F" w14:textId="77777777" w:rsidR="00323992" w:rsidRPr="00C7471F" w:rsidRDefault="00323992" w:rsidP="00C01EB5">
      <w:pPr>
        <w:spacing w:after="0" w:line="240" w:lineRule="auto"/>
        <w:rPr>
          <w:rFonts w:cstheme="minorHAnsi"/>
          <w:i/>
          <w:u w:val="single"/>
        </w:rPr>
      </w:pPr>
    </w:p>
    <w:tbl>
      <w:tblPr>
        <w:tblStyle w:val="TableGrid"/>
        <w:tblW w:w="0" w:type="auto"/>
        <w:tblLook w:val="04A0" w:firstRow="1" w:lastRow="0" w:firstColumn="1" w:lastColumn="0" w:noHBand="0" w:noVBand="1"/>
      </w:tblPr>
      <w:tblGrid>
        <w:gridCol w:w="5035"/>
        <w:gridCol w:w="5035"/>
      </w:tblGrid>
      <w:tr w:rsidR="00C01EB5" w:rsidRPr="00C7471F" w14:paraId="0EE1E7EB" w14:textId="77777777" w:rsidTr="00C01EB5">
        <w:tc>
          <w:tcPr>
            <w:tcW w:w="5035" w:type="dxa"/>
          </w:tcPr>
          <w:p w14:paraId="3587BD41" w14:textId="451E3F1E" w:rsidR="00C01EB5" w:rsidRPr="00C7471F" w:rsidRDefault="00C01EB5" w:rsidP="00C01EB5">
            <w:pPr>
              <w:spacing w:after="0" w:line="240" w:lineRule="auto"/>
              <w:rPr>
                <w:rFonts w:cstheme="minorHAnsi"/>
                <w:b/>
                <w:bCs/>
              </w:rPr>
            </w:pPr>
            <w:r w:rsidRPr="00C7471F">
              <w:rPr>
                <w:rFonts w:cstheme="minorHAnsi"/>
                <w:b/>
                <w:bCs/>
              </w:rPr>
              <w:t>Virtual</w:t>
            </w:r>
          </w:p>
        </w:tc>
        <w:tc>
          <w:tcPr>
            <w:tcW w:w="5035" w:type="dxa"/>
          </w:tcPr>
          <w:p w14:paraId="33744759" w14:textId="1BA226B4" w:rsidR="00C01EB5" w:rsidRPr="00C7471F" w:rsidRDefault="00C01EB5" w:rsidP="00C01EB5">
            <w:pPr>
              <w:spacing w:after="0" w:line="240" w:lineRule="auto"/>
              <w:rPr>
                <w:rFonts w:cstheme="minorHAnsi"/>
                <w:b/>
                <w:bCs/>
              </w:rPr>
            </w:pPr>
            <w:r w:rsidRPr="00C7471F">
              <w:rPr>
                <w:rFonts w:cstheme="minorHAnsi"/>
                <w:b/>
                <w:bCs/>
              </w:rPr>
              <w:t>In-Person</w:t>
            </w:r>
          </w:p>
        </w:tc>
      </w:tr>
      <w:tr w:rsidR="00C01EB5" w:rsidRPr="00C7471F" w14:paraId="7278FF59" w14:textId="77777777" w:rsidTr="00C01EB5">
        <w:tc>
          <w:tcPr>
            <w:tcW w:w="5035" w:type="dxa"/>
          </w:tcPr>
          <w:p w14:paraId="37A6D968" w14:textId="6B332A51" w:rsidR="00C01EB5" w:rsidRPr="00C7471F" w:rsidRDefault="00C01EB5" w:rsidP="00C01EB5">
            <w:pPr>
              <w:pStyle w:val="ListParagraph"/>
              <w:numPr>
                <w:ilvl w:val="0"/>
                <w:numId w:val="2"/>
              </w:numPr>
              <w:spacing w:after="0" w:line="240" w:lineRule="auto"/>
              <w:rPr>
                <w:rFonts w:cstheme="minorHAnsi"/>
              </w:rPr>
            </w:pPr>
            <w:r w:rsidRPr="00C7471F">
              <w:rPr>
                <w:rFonts w:cstheme="minorHAnsi"/>
              </w:rPr>
              <w:t xml:space="preserve">Experience Cube Worksheet or PowerPoint </w:t>
            </w:r>
            <w:r w:rsidR="00740050">
              <w:rPr>
                <w:rFonts w:cstheme="minorHAnsi"/>
              </w:rPr>
              <w:t>Workbook</w:t>
            </w:r>
          </w:p>
          <w:p w14:paraId="16EF31E4" w14:textId="77777777" w:rsidR="00C01EB5" w:rsidRPr="00C7471F" w:rsidRDefault="00C01EB5" w:rsidP="00C01EB5">
            <w:pPr>
              <w:pStyle w:val="ListParagraph"/>
              <w:numPr>
                <w:ilvl w:val="0"/>
                <w:numId w:val="2"/>
              </w:numPr>
              <w:spacing w:after="0" w:line="240" w:lineRule="auto"/>
              <w:rPr>
                <w:rFonts w:cstheme="minorHAnsi"/>
              </w:rPr>
            </w:pPr>
            <w:r w:rsidRPr="00C7471F">
              <w:rPr>
                <w:rFonts w:cstheme="minorHAnsi"/>
              </w:rPr>
              <w:t>A partner and timer</w:t>
            </w:r>
          </w:p>
          <w:p w14:paraId="7ED2DB61" w14:textId="77777777" w:rsidR="009341A0" w:rsidRPr="00C7471F" w:rsidRDefault="00C01EB5" w:rsidP="00C01EB5">
            <w:pPr>
              <w:pStyle w:val="ListParagraph"/>
              <w:numPr>
                <w:ilvl w:val="0"/>
                <w:numId w:val="2"/>
              </w:numPr>
              <w:spacing w:after="0" w:line="240" w:lineRule="auto"/>
              <w:rPr>
                <w:rFonts w:cstheme="minorHAnsi"/>
              </w:rPr>
            </w:pPr>
            <w:r w:rsidRPr="00C7471F">
              <w:rPr>
                <w:rFonts w:cstheme="minorHAnsi"/>
              </w:rPr>
              <w:t>A scenario to work through</w:t>
            </w:r>
          </w:p>
          <w:p w14:paraId="0B8AD9E6" w14:textId="65D38644" w:rsidR="00C01EB5" w:rsidRPr="00C7471F" w:rsidRDefault="00C01EB5" w:rsidP="00C01EB5">
            <w:pPr>
              <w:pStyle w:val="ListParagraph"/>
              <w:numPr>
                <w:ilvl w:val="0"/>
                <w:numId w:val="2"/>
              </w:numPr>
              <w:spacing w:after="0" w:line="240" w:lineRule="auto"/>
              <w:rPr>
                <w:rFonts w:cstheme="minorHAnsi"/>
              </w:rPr>
            </w:pPr>
            <w:r w:rsidRPr="00C7471F">
              <w:rPr>
                <w:rFonts w:cstheme="minorHAnsi"/>
              </w:rPr>
              <w:t>Paper and pen/computer for notes</w:t>
            </w:r>
          </w:p>
        </w:tc>
        <w:tc>
          <w:tcPr>
            <w:tcW w:w="5035" w:type="dxa"/>
          </w:tcPr>
          <w:p w14:paraId="1B020B13" w14:textId="6AA4F606" w:rsidR="00C01EB5" w:rsidRPr="00C7471F" w:rsidRDefault="00C01EB5" w:rsidP="00C01EB5">
            <w:pPr>
              <w:pStyle w:val="ListParagraph"/>
              <w:numPr>
                <w:ilvl w:val="0"/>
                <w:numId w:val="2"/>
              </w:numPr>
              <w:spacing w:after="0" w:line="240" w:lineRule="auto"/>
              <w:rPr>
                <w:rFonts w:cstheme="minorHAnsi"/>
              </w:rPr>
            </w:pPr>
            <w:r w:rsidRPr="00C7471F">
              <w:rPr>
                <w:rFonts w:cstheme="minorHAnsi"/>
              </w:rPr>
              <w:t xml:space="preserve">Experience Cube Worksheet or PowerPoint </w:t>
            </w:r>
            <w:r w:rsidR="00740050">
              <w:rPr>
                <w:rFonts w:cstheme="minorHAnsi"/>
              </w:rPr>
              <w:t>Workbook</w:t>
            </w:r>
          </w:p>
          <w:p w14:paraId="386F9EC9" w14:textId="77777777" w:rsidR="00C01EB5" w:rsidRPr="00C7471F" w:rsidRDefault="00C01EB5" w:rsidP="00C01EB5">
            <w:pPr>
              <w:pStyle w:val="ListParagraph"/>
              <w:numPr>
                <w:ilvl w:val="0"/>
                <w:numId w:val="2"/>
              </w:numPr>
              <w:spacing w:after="0" w:line="240" w:lineRule="auto"/>
              <w:rPr>
                <w:rFonts w:cstheme="minorHAnsi"/>
              </w:rPr>
            </w:pPr>
            <w:r w:rsidRPr="00C7471F">
              <w:rPr>
                <w:rFonts w:cstheme="minorHAnsi"/>
              </w:rPr>
              <w:t>A partner and timer</w:t>
            </w:r>
          </w:p>
          <w:p w14:paraId="357D56CA" w14:textId="77777777" w:rsidR="00530BA0" w:rsidRDefault="00C01EB5" w:rsidP="00C01EB5">
            <w:pPr>
              <w:pStyle w:val="ListParagraph"/>
              <w:numPr>
                <w:ilvl w:val="0"/>
                <w:numId w:val="2"/>
              </w:numPr>
              <w:spacing w:after="0" w:line="240" w:lineRule="auto"/>
              <w:rPr>
                <w:rFonts w:cstheme="minorHAnsi"/>
              </w:rPr>
            </w:pPr>
            <w:r w:rsidRPr="00C7471F">
              <w:rPr>
                <w:rFonts w:cstheme="minorHAnsi"/>
              </w:rPr>
              <w:t>A scenario to work through</w:t>
            </w:r>
          </w:p>
          <w:p w14:paraId="68D5F085" w14:textId="3573C5F0" w:rsidR="00C01EB5" w:rsidRPr="00530BA0" w:rsidRDefault="00C01EB5" w:rsidP="00C01EB5">
            <w:pPr>
              <w:pStyle w:val="ListParagraph"/>
              <w:numPr>
                <w:ilvl w:val="0"/>
                <w:numId w:val="2"/>
              </w:numPr>
              <w:spacing w:after="0" w:line="240" w:lineRule="auto"/>
              <w:rPr>
                <w:rFonts w:cstheme="minorHAnsi"/>
              </w:rPr>
            </w:pPr>
            <w:r w:rsidRPr="00530BA0">
              <w:rPr>
                <w:rFonts w:cstheme="minorHAnsi"/>
              </w:rPr>
              <w:t>Paper and pen/computer for notes</w:t>
            </w:r>
          </w:p>
        </w:tc>
      </w:tr>
    </w:tbl>
    <w:p w14:paraId="070C8532" w14:textId="77777777" w:rsidR="00C01EB5" w:rsidRPr="00C7471F" w:rsidRDefault="00C01EB5" w:rsidP="00C01EB5">
      <w:pPr>
        <w:spacing w:after="0" w:line="240" w:lineRule="auto"/>
        <w:rPr>
          <w:rFonts w:cstheme="minorHAnsi"/>
        </w:rPr>
      </w:pPr>
    </w:p>
    <w:p w14:paraId="4DC03029" w14:textId="77777777" w:rsidR="009341A0" w:rsidRPr="00C7471F" w:rsidRDefault="009341A0">
      <w:pPr>
        <w:spacing w:after="0" w:line="240" w:lineRule="auto"/>
        <w:rPr>
          <w:rFonts w:cstheme="minorHAnsi"/>
        </w:rPr>
      </w:pPr>
    </w:p>
    <w:p w14:paraId="7945DC1D" w14:textId="77777777"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w:t>
      </w:r>
    </w:p>
    <w:p w14:paraId="592C3FBD" w14:textId="77777777" w:rsidR="00F938A9" w:rsidRPr="00C7471F" w:rsidRDefault="00F938A9">
      <w:pPr>
        <w:spacing w:after="0" w:line="240" w:lineRule="auto"/>
        <w:rPr>
          <w:rFonts w:cstheme="minorHAnsi"/>
        </w:rPr>
      </w:pPr>
    </w:p>
    <w:p w14:paraId="47E59041" w14:textId="1B3A2457" w:rsidR="00F938A9" w:rsidRPr="00C7471F" w:rsidRDefault="00E22B58">
      <w:pPr>
        <w:pStyle w:val="ListParagraph"/>
        <w:numPr>
          <w:ilvl w:val="0"/>
          <w:numId w:val="8"/>
        </w:numPr>
        <w:spacing w:after="0" w:line="240" w:lineRule="auto"/>
        <w:rPr>
          <w:rFonts w:cstheme="minorHAnsi"/>
        </w:rPr>
      </w:pPr>
      <w:r w:rsidRPr="00C7471F">
        <w:rPr>
          <w:rFonts w:cstheme="minorHAnsi"/>
        </w:rPr>
        <w:t xml:space="preserve">Using the </w:t>
      </w:r>
      <w:r w:rsidR="00FE6D26" w:rsidRPr="00C7471F">
        <w:rPr>
          <w:rFonts w:cstheme="minorHAnsi"/>
        </w:rPr>
        <w:t xml:space="preserve">workbook, </w:t>
      </w:r>
      <w:r w:rsidRPr="00C7471F">
        <w:rPr>
          <w:rFonts w:cstheme="minorHAnsi"/>
        </w:rPr>
        <w:t>connect with a partner to discuss an issue you’ve been having and thinking about in your life. Here are some examples to get you started:</w:t>
      </w:r>
    </w:p>
    <w:p w14:paraId="4CDBE6DA" w14:textId="77777777" w:rsidR="00F938A9" w:rsidRPr="00740050" w:rsidRDefault="00E22B58" w:rsidP="00740050">
      <w:pPr>
        <w:pStyle w:val="ListParagraph"/>
        <w:numPr>
          <w:ilvl w:val="0"/>
          <w:numId w:val="30"/>
        </w:numPr>
        <w:spacing w:after="0" w:line="240" w:lineRule="auto"/>
        <w:rPr>
          <w:rFonts w:cstheme="minorHAnsi"/>
        </w:rPr>
      </w:pPr>
      <w:r w:rsidRPr="00740050">
        <w:rPr>
          <w:rFonts w:cstheme="minorHAnsi"/>
        </w:rPr>
        <w:t>Buying a new car/house/sports equipment</w:t>
      </w:r>
    </w:p>
    <w:p w14:paraId="2B341FD9" w14:textId="77777777" w:rsidR="00F938A9" w:rsidRPr="00740050" w:rsidRDefault="00E22B58" w:rsidP="00740050">
      <w:pPr>
        <w:pStyle w:val="ListParagraph"/>
        <w:numPr>
          <w:ilvl w:val="0"/>
          <w:numId w:val="30"/>
        </w:numPr>
        <w:spacing w:after="0" w:line="240" w:lineRule="auto"/>
        <w:rPr>
          <w:rFonts w:cstheme="minorHAnsi"/>
        </w:rPr>
      </w:pPr>
      <w:r w:rsidRPr="00740050">
        <w:rPr>
          <w:rFonts w:cstheme="minorHAnsi"/>
        </w:rPr>
        <w:t>Adopting a family pet</w:t>
      </w:r>
    </w:p>
    <w:p w14:paraId="09B69BD5" w14:textId="77777777" w:rsidR="00F938A9" w:rsidRPr="00740050" w:rsidRDefault="00E22B58" w:rsidP="00740050">
      <w:pPr>
        <w:pStyle w:val="ListParagraph"/>
        <w:numPr>
          <w:ilvl w:val="0"/>
          <w:numId w:val="30"/>
        </w:numPr>
        <w:spacing w:after="0" w:line="240" w:lineRule="auto"/>
        <w:rPr>
          <w:rFonts w:cstheme="minorHAnsi"/>
        </w:rPr>
      </w:pPr>
      <w:r w:rsidRPr="00740050">
        <w:rPr>
          <w:rFonts w:cstheme="minorHAnsi"/>
        </w:rPr>
        <w:t>Driving vs. taking transit vs. walking to work in the morning</w:t>
      </w:r>
    </w:p>
    <w:p w14:paraId="2D753573" w14:textId="13F43D78" w:rsidR="00F938A9" w:rsidRPr="00740050" w:rsidRDefault="00E22B58" w:rsidP="00740050">
      <w:pPr>
        <w:pStyle w:val="ListParagraph"/>
        <w:numPr>
          <w:ilvl w:val="0"/>
          <w:numId w:val="30"/>
        </w:numPr>
        <w:spacing w:after="0" w:line="240" w:lineRule="auto"/>
        <w:rPr>
          <w:rFonts w:cstheme="minorHAnsi"/>
        </w:rPr>
      </w:pPr>
      <w:r w:rsidRPr="00740050">
        <w:rPr>
          <w:rFonts w:cstheme="minorHAnsi"/>
        </w:rPr>
        <w:t>Changing your living space or making a lifestyle change (adopting a new routine)</w:t>
      </w:r>
    </w:p>
    <w:p w14:paraId="1BE6DFDD" w14:textId="77777777" w:rsidR="00740050" w:rsidRPr="00740050" w:rsidRDefault="00740050" w:rsidP="00740050">
      <w:pPr>
        <w:spacing w:after="0" w:line="240" w:lineRule="auto"/>
        <w:rPr>
          <w:rFonts w:cstheme="minorHAnsi"/>
        </w:rPr>
      </w:pPr>
    </w:p>
    <w:p w14:paraId="2FF8E157" w14:textId="59F9F80E" w:rsidR="00F938A9" w:rsidRPr="00C7471F" w:rsidRDefault="00E22B58" w:rsidP="009341A0">
      <w:pPr>
        <w:pStyle w:val="ListParagraph"/>
        <w:numPr>
          <w:ilvl w:val="0"/>
          <w:numId w:val="8"/>
        </w:numPr>
        <w:spacing w:after="0" w:line="240" w:lineRule="auto"/>
        <w:rPr>
          <w:rFonts w:cstheme="minorHAnsi"/>
        </w:rPr>
      </w:pPr>
      <w:r w:rsidRPr="00C7471F">
        <w:rPr>
          <w:rFonts w:cstheme="minorHAnsi"/>
        </w:rPr>
        <w:t>Using the Experience Cube worksheet, begin talking about your experience by moving to each section of the cube as you express parts of your experience. If you are doing this exercise online, use your pointer tool to demonstrate where each part lies in the cube (thinking, observing, feeling and wanting). If you are doing this with a partner in</w:t>
      </w:r>
      <w:r w:rsidR="004B540E" w:rsidRPr="00C7471F">
        <w:rPr>
          <w:rFonts w:cstheme="minorHAnsi"/>
        </w:rPr>
        <w:t>-</w:t>
      </w:r>
      <w:r w:rsidRPr="00C7471F">
        <w:rPr>
          <w:rFonts w:cstheme="minorHAnsi"/>
        </w:rPr>
        <w:t xml:space="preserve">person, consider actively moving to different corners of a room or floor to demonstrate the aspects (allow each corner to represent a component of your experience). </w:t>
      </w:r>
    </w:p>
    <w:p w14:paraId="100E05FF" w14:textId="109A98FA" w:rsidR="00F938A9" w:rsidRPr="00C7471F" w:rsidRDefault="00E22B58" w:rsidP="009341A0">
      <w:pPr>
        <w:pStyle w:val="ListParagraph"/>
        <w:numPr>
          <w:ilvl w:val="0"/>
          <w:numId w:val="8"/>
        </w:numPr>
        <w:spacing w:after="0" w:line="240" w:lineRule="auto"/>
        <w:rPr>
          <w:rFonts w:cstheme="minorHAnsi"/>
        </w:rPr>
      </w:pPr>
      <w:r w:rsidRPr="00C7471F">
        <w:rPr>
          <w:rFonts w:cstheme="minorHAnsi"/>
        </w:rPr>
        <w:t xml:space="preserve">Take 5 minutes to talk about the experience. Your partner’s role is to observe, and help you locate each aspect of the experience into the most appropriate part of the cube. Remember to watch for thoughts that are described as </w:t>
      </w:r>
      <w:r w:rsidR="004B540E" w:rsidRPr="00C7471F">
        <w:rPr>
          <w:rFonts w:cstheme="minorHAnsi"/>
        </w:rPr>
        <w:t>feelings and</w:t>
      </w:r>
      <w:r w:rsidRPr="00C7471F">
        <w:rPr>
          <w:rFonts w:cstheme="minorHAnsi"/>
        </w:rPr>
        <w:t xml:space="preserve"> note observations.</w:t>
      </w:r>
    </w:p>
    <w:p w14:paraId="3ED06D3D" w14:textId="2EAB6CA9" w:rsidR="00F938A9" w:rsidRPr="00C7471F" w:rsidRDefault="00E22B58" w:rsidP="009341A0">
      <w:pPr>
        <w:pStyle w:val="ListParagraph"/>
        <w:numPr>
          <w:ilvl w:val="0"/>
          <w:numId w:val="8"/>
        </w:numPr>
        <w:spacing w:after="0" w:line="240" w:lineRule="auto"/>
        <w:rPr>
          <w:rFonts w:cstheme="minorHAnsi"/>
        </w:rPr>
      </w:pPr>
      <w:r w:rsidRPr="00C7471F">
        <w:rPr>
          <w:rFonts w:cstheme="minorHAnsi"/>
        </w:rPr>
        <w:t>After 5 minutes, switch.</w:t>
      </w:r>
    </w:p>
    <w:p w14:paraId="37C9101C" w14:textId="2BD3B545" w:rsidR="00F938A9" w:rsidRPr="00C7471F" w:rsidRDefault="00E22B58" w:rsidP="009341A0">
      <w:pPr>
        <w:pStyle w:val="ListParagraph"/>
        <w:numPr>
          <w:ilvl w:val="0"/>
          <w:numId w:val="8"/>
        </w:numPr>
        <w:spacing w:after="0" w:line="240" w:lineRule="auto"/>
        <w:rPr>
          <w:rFonts w:cstheme="minorHAnsi"/>
        </w:rPr>
      </w:pPr>
      <w:r w:rsidRPr="00C7471F">
        <w:rPr>
          <w:rFonts w:cstheme="minorHAnsi"/>
        </w:rPr>
        <w:t>Repeat this activity to revisit an interaction you’ve had in the ED (ideally a person with OUD).</w:t>
      </w:r>
    </w:p>
    <w:p w14:paraId="377BC5D5" w14:textId="77777777" w:rsidR="00F938A9" w:rsidRPr="00C7471F" w:rsidRDefault="00E22B58">
      <w:pPr>
        <w:pStyle w:val="ListParagraph"/>
        <w:numPr>
          <w:ilvl w:val="0"/>
          <w:numId w:val="8"/>
        </w:numPr>
        <w:spacing w:after="0" w:line="240" w:lineRule="auto"/>
        <w:rPr>
          <w:rFonts w:cstheme="minorHAnsi"/>
        </w:rPr>
      </w:pPr>
      <w:r w:rsidRPr="00C7471F">
        <w:rPr>
          <w:rFonts w:cstheme="minorHAnsi"/>
        </w:rPr>
        <w:t>Complete the reflection questions, individually or with your partner.</w:t>
      </w:r>
    </w:p>
    <w:p w14:paraId="2261570B" w14:textId="77777777" w:rsidR="00F938A9" w:rsidRPr="00C7471F" w:rsidRDefault="00F938A9">
      <w:pPr>
        <w:spacing w:after="0" w:line="240" w:lineRule="auto"/>
        <w:rPr>
          <w:rFonts w:cstheme="minorHAnsi"/>
        </w:rPr>
      </w:pPr>
    </w:p>
    <w:p w14:paraId="0B551299" w14:textId="77777777" w:rsidR="00F938A9" w:rsidRPr="00C7471F" w:rsidRDefault="00E22B58">
      <w:pPr>
        <w:spacing w:after="0" w:line="240" w:lineRule="auto"/>
        <w:rPr>
          <w:rFonts w:cstheme="minorHAnsi"/>
        </w:rPr>
      </w:pPr>
      <w:r w:rsidRPr="00C7471F">
        <w:rPr>
          <w:rFonts w:eastAsiaTheme="majorEastAsia" w:cstheme="minorHAnsi"/>
          <w:i/>
          <w:iCs/>
        </w:rPr>
        <w:t>Reflection Questions (individual or with your partner):</w:t>
      </w:r>
    </w:p>
    <w:p w14:paraId="59B723A3"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How did your understanding of the experience change by ‘walking the cube’?</w:t>
      </w:r>
    </w:p>
    <w:p w14:paraId="61DF1CEC"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 xml:space="preserve">What </w:t>
      </w:r>
      <w:r w:rsidRPr="00740050">
        <w:rPr>
          <w:rFonts w:cstheme="minorHAnsi"/>
          <w:b/>
          <w:bCs/>
        </w:rPr>
        <w:t>thoughts</w:t>
      </w:r>
      <w:r w:rsidRPr="00740050">
        <w:rPr>
          <w:rFonts w:cstheme="minorHAnsi"/>
        </w:rPr>
        <w:t xml:space="preserve"> or </w:t>
      </w:r>
      <w:r w:rsidRPr="00740050">
        <w:rPr>
          <w:rFonts w:cstheme="minorHAnsi"/>
          <w:b/>
          <w:bCs/>
        </w:rPr>
        <w:t>wants</w:t>
      </w:r>
      <w:r w:rsidRPr="00740050">
        <w:rPr>
          <w:rFonts w:cstheme="minorHAnsi"/>
        </w:rPr>
        <w:t xml:space="preserve"> surprised you as you revisited the experience?</w:t>
      </w:r>
    </w:p>
    <w:p w14:paraId="47657B7A"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 xml:space="preserve">What </w:t>
      </w:r>
      <w:r w:rsidRPr="00740050">
        <w:rPr>
          <w:rFonts w:cstheme="minorHAnsi"/>
          <w:b/>
          <w:bCs/>
        </w:rPr>
        <w:t>feelings</w:t>
      </w:r>
      <w:r w:rsidRPr="00740050">
        <w:rPr>
          <w:rFonts w:cstheme="minorHAnsi"/>
        </w:rPr>
        <w:t xml:space="preserve"> surprised you? How might have they impacted your actions?</w:t>
      </w:r>
    </w:p>
    <w:p w14:paraId="1B3EC6D2"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 xml:space="preserve">What </w:t>
      </w:r>
      <w:r w:rsidRPr="00740050">
        <w:rPr>
          <w:rFonts w:cstheme="minorHAnsi"/>
          <w:b/>
          <w:bCs/>
        </w:rPr>
        <w:t>observations</w:t>
      </w:r>
      <w:r w:rsidRPr="00740050">
        <w:rPr>
          <w:rFonts w:cstheme="minorHAnsi"/>
        </w:rPr>
        <w:t xml:space="preserve"> did you make in the moment that may have influenced you? </w:t>
      </w:r>
    </w:p>
    <w:p w14:paraId="525E356A" w14:textId="643EFF9E"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If you had to go back in the moment, what other questions may you have asked from a learner mindset to check</w:t>
      </w:r>
      <w:r w:rsidR="00740050" w:rsidRPr="00740050">
        <w:rPr>
          <w:rFonts w:cstheme="minorHAnsi"/>
        </w:rPr>
        <w:t xml:space="preserve"> </w:t>
      </w:r>
      <w:r w:rsidRPr="00740050">
        <w:rPr>
          <w:rFonts w:cstheme="minorHAnsi"/>
        </w:rPr>
        <w:t xml:space="preserve">out any sensemaking you might have made? </w:t>
      </w:r>
    </w:p>
    <w:p w14:paraId="0333F628"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What points of connection might you have shared with the person to help them understand your experience? (e.g., “I am feeling uncomfortable right now because the ED is busy”)</w:t>
      </w:r>
    </w:p>
    <w:p w14:paraId="7B771D6A" w14:textId="77777777" w:rsidR="00F938A9" w:rsidRPr="00740050" w:rsidRDefault="00E22B58" w:rsidP="00740050">
      <w:pPr>
        <w:pStyle w:val="ListParagraph"/>
        <w:numPr>
          <w:ilvl w:val="0"/>
          <w:numId w:val="31"/>
        </w:numPr>
        <w:spacing w:after="0" w:line="240" w:lineRule="auto"/>
        <w:rPr>
          <w:rFonts w:cstheme="minorHAnsi"/>
        </w:rPr>
      </w:pPr>
      <w:r w:rsidRPr="00740050">
        <w:rPr>
          <w:rFonts w:cstheme="minorHAnsi"/>
        </w:rPr>
        <w:t>How will you change your communication style based on this learning experience?</w:t>
      </w:r>
    </w:p>
    <w:p w14:paraId="23B07741" w14:textId="77777777" w:rsidR="00F938A9" w:rsidRPr="00C7471F" w:rsidRDefault="00F938A9" w:rsidP="00740050">
      <w:pPr>
        <w:spacing w:after="0" w:line="240" w:lineRule="auto"/>
        <w:rPr>
          <w:rFonts w:cstheme="minorHAnsi"/>
        </w:rPr>
      </w:pPr>
    </w:p>
    <w:p w14:paraId="3E747313" w14:textId="11CAF191" w:rsidR="009341A0" w:rsidRPr="00C7471F" w:rsidRDefault="00E22B58" w:rsidP="009341A0">
      <w:pPr>
        <w:pStyle w:val="FrameContents"/>
        <w:numPr>
          <w:ilvl w:val="0"/>
          <w:numId w:val="8"/>
        </w:numPr>
        <w:rPr>
          <w:rFonts w:cstheme="minorHAnsi"/>
        </w:rPr>
      </w:pPr>
      <w:r w:rsidRPr="00C7471F">
        <w:rPr>
          <w:rFonts w:cstheme="minorHAnsi"/>
        </w:rPr>
        <w:t>Share your experience back with your team.</w:t>
      </w:r>
    </w:p>
    <w:p w14:paraId="11B8355D" w14:textId="31A2063E" w:rsidR="00F938A9" w:rsidRPr="00C7471F" w:rsidRDefault="00F938A9">
      <w:pPr>
        <w:pBdr>
          <w:bottom w:val="single" w:sz="6" w:space="1" w:color="auto"/>
        </w:pBdr>
        <w:spacing w:after="0" w:line="240" w:lineRule="auto"/>
        <w:rPr>
          <w:rFonts w:cstheme="minorHAnsi"/>
          <w:i/>
          <w:u w:val="single"/>
        </w:rPr>
      </w:pPr>
    </w:p>
    <w:p w14:paraId="7696767B" w14:textId="77777777" w:rsidR="009341A0" w:rsidRPr="00C7471F" w:rsidRDefault="009341A0">
      <w:pPr>
        <w:spacing w:after="0" w:line="240" w:lineRule="auto"/>
        <w:rPr>
          <w:rFonts w:cstheme="minorHAnsi"/>
          <w:bCs/>
          <w:sz w:val="28"/>
        </w:rPr>
      </w:pPr>
    </w:p>
    <w:p w14:paraId="62D4AE24" w14:textId="03F0C0E8" w:rsidR="00F938A9" w:rsidRPr="00530BA0" w:rsidRDefault="00E22B58" w:rsidP="00323992">
      <w:pPr>
        <w:spacing w:after="0" w:line="240" w:lineRule="auto"/>
        <w:rPr>
          <w:rFonts w:cstheme="minorHAnsi"/>
          <w:i/>
        </w:rPr>
      </w:pPr>
      <w:r w:rsidRPr="00C7471F">
        <w:rPr>
          <w:rFonts w:cstheme="minorHAnsi"/>
          <w:b/>
          <w:color w:val="7F7871" w:themeColor="accent2"/>
          <w:sz w:val="28"/>
        </w:rPr>
        <w:t xml:space="preserve">Activity 4 </w:t>
      </w:r>
      <w:r w:rsidR="00D34652" w:rsidRPr="00C7471F">
        <w:rPr>
          <w:rFonts w:cstheme="minorHAnsi"/>
          <w:b/>
          <w:color w:val="7F7871" w:themeColor="accent2"/>
          <w:sz w:val="28"/>
        </w:rPr>
        <w:t xml:space="preserve">(Optional): </w:t>
      </w:r>
      <w:r w:rsidRPr="00C7471F">
        <w:rPr>
          <w:rFonts w:cstheme="minorHAnsi"/>
          <w:b/>
          <w:color w:val="7F7871" w:themeColor="accent2"/>
          <w:sz w:val="28"/>
        </w:rPr>
        <w:t>15% Solutions</w:t>
      </w:r>
      <w:r w:rsidR="00323992" w:rsidRPr="00C7471F">
        <w:rPr>
          <w:rFonts w:cstheme="minorHAnsi"/>
          <w:b/>
          <w:color w:val="7F7871" w:themeColor="accent2"/>
          <w:sz w:val="28"/>
        </w:rPr>
        <w:t xml:space="preserve"> </w:t>
      </w:r>
      <w:r w:rsidRPr="00530BA0">
        <w:rPr>
          <w:rFonts w:cstheme="minorHAnsi"/>
          <w:i/>
        </w:rPr>
        <w:t>(</w:t>
      </w:r>
      <w:r w:rsidR="00C01EB5" w:rsidRPr="00530BA0">
        <w:rPr>
          <w:rFonts w:cstheme="minorHAnsi"/>
          <w:i/>
        </w:rPr>
        <w:t xml:space="preserve">estimated </w:t>
      </w:r>
      <w:r w:rsidRPr="00530BA0">
        <w:rPr>
          <w:rFonts w:cstheme="minorHAnsi"/>
          <w:i/>
        </w:rPr>
        <w:t>15-20 min)</w:t>
      </w:r>
    </w:p>
    <w:p w14:paraId="462543E5" w14:textId="1289949E" w:rsidR="00636CEA" w:rsidRPr="00530BA0" w:rsidRDefault="00636CEA" w:rsidP="00323992">
      <w:pPr>
        <w:spacing w:after="0" w:line="240" w:lineRule="auto"/>
        <w:rPr>
          <w:rFonts w:cstheme="minorHAnsi"/>
          <w:i/>
        </w:rPr>
      </w:pPr>
      <w:r w:rsidRPr="00530BA0">
        <w:rPr>
          <w:rFonts w:cstheme="minorHAnsi"/>
          <w:i/>
        </w:rPr>
        <w:t>See Workbook Slides 25-28</w:t>
      </w:r>
    </w:p>
    <w:p w14:paraId="142991B1" w14:textId="77777777" w:rsidR="00F938A9" w:rsidRPr="00C7471F" w:rsidRDefault="00F938A9">
      <w:pPr>
        <w:spacing w:after="0" w:line="240" w:lineRule="auto"/>
        <w:rPr>
          <w:rFonts w:cstheme="minorHAnsi"/>
        </w:rPr>
      </w:pPr>
    </w:p>
    <w:p w14:paraId="01A6AE68" w14:textId="5F880821" w:rsidR="00F938A9" w:rsidRPr="00740050" w:rsidRDefault="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Purpose</w:t>
      </w:r>
    </w:p>
    <w:p w14:paraId="727D6A0D" w14:textId="1DC1DEE3" w:rsidR="00F938A9" w:rsidRDefault="00222B6F">
      <w:pPr>
        <w:spacing w:after="0" w:line="240" w:lineRule="auto"/>
        <w:rPr>
          <w:rFonts w:cstheme="minorHAnsi"/>
        </w:rPr>
      </w:pPr>
      <w:hyperlink r:id="rId15">
        <w:r w:rsidR="00740050" w:rsidRPr="00C7471F">
          <w:rPr>
            <w:rStyle w:val="InternetLink"/>
            <w:rFonts w:cstheme="minorHAnsi"/>
          </w:rPr>
          <w:t>15% Solutions</w:t>
        </w:r>
      </w:hyperlink>
      <w:r w:rsidR="00740050" w:rsidRPr="00C7471F">
        <w:rPr>
          <w:rFonts w:cstheme="minorHAnsi"/>
        </w:rPr>
        <w:t xml:space="preserve"> </w:t>
      </w:r>
      <w:r w:rsidR="00E22B58" w:rsidRPr="00C7471F">
        <w:rPr>
          <w:rFonts w:cstheme="minorHAnsi"/>
        </w:rPr>
        <w:t xml:space="preserve">is an activity structured around what is possible in the here and now. It’s based around the idea that there is no reason to wait around, feel powerless or fearful, and that 15% of the solution to any problem is within our discretion. These small changes can create momentum to make a </w:t>
      </w:r>
      <w:r w:rsidR="00740050">
        <w:rPr>
          <w:rFonts w:cstheme="minorHAnsi"/>
        </w:rPr>
        <w:t>big</w:t>
      </w:r>
      <w:r w:rsidR="00E22B58" w:rsidRPr="00C7471F">
        <w:rPr>
          <w:rFonts w:cstheme="minorHAnsi"/>
        </w:rPr>
        <w:t xml:space="preserve"> difference.</w:t>
      </w:r>
    </w:p>
    <w:p w14:paraId="2A83AA1E" w14:textId="77777777" w:rsidR="00740050" w:rsidRPr="00C7471F" w:rsidRDefault="00740050">
      <w:pPr>
        <w:spacing w:after="0" w:line="240" w:lineRule="auto"/>
        <w:rPr>
          <w:rFonts w:cstheme="minorHAnsi"/>
        </w:rPr>
      </w:pPr>
    </w:p>
    <w:p w14:paraId="2ED1DC3B" w14:textId="1821FABF" w:rsidR="00D34652" w:rsidRDefault="00222B6F" w:rsidP="00D34652">
      <w:pPr>
        <w:spacing w:after="0" w:line="240" w:lineRule="auto"/>
        <w:rPr>
          <w:rFonts w:cstheme="minorHAnsi"/>
        </w:rPr>
      </w:pPr>
      <w:hyperlink r:id="rId16">
        <w:r w:rsidR="00740050" w:rsidRPr="00C7471F">
          <w:rPr>
            <w:rStyle w:val="InternetLink"/>
            <w:rFonts w:cstheme="minorHAnsi"/>
          </w:rPr>
          <w:t>Liberating Structures</w:t>
        </w:r>
      </w:hyperlink>
      <w:r w:rsidR="00740050" w:rsidRPr="00C7471F">
        <w:rPr>
          <w:rFonts w:cstheme="minorHAnsi"/>
        </w:rPr>
        <w:t xml:space="preserve"> – an amazing resource full of free tools and facilitation techniques you may wish to explore as part of your Quality Improvement work.</w:t>
      </w:r>
    </w:p>
    <w:p w14:paraId="6A9D2D8D" w14:textId="77777777" w:rsidR="00740050" w:rsidRPr="00C7471F" w:rsidRDefault="00740050" w:rsidP="00D34652">
      <w:pPr>
        <w:spacing w:after="0" w:line="240" w:lineRule="auto"/>
        <w:rPr>
          <w:rFonts w:cstheme="minorHAnsi"/>
          <w:b/>
          <w:bCs/>
          <w:iCs/>
          <w:color w:val="02B196" w:themeColor="accent5"/>
          <w:u w:val="single"/>
        </w:rPr>
      </w:pPr>
    </w:p>
    <w:p w14:paraId="3D3BF95B" w14:textId="43FA80A6" w:rsidR="00D34652" w:rsidRPr="00C7471F" w:rsidRDefault="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Activity Resources</w:t>
      </w:r>
    </w:p>
    <w:p w14:paraId="4B7FDCD3" w14:textId="034758CE" w:rsidR="00C01EB5" w:rsidRPr="00C7471F" w:rsidRDefault="00C01EB5">
      <w:pPr>
        <w:spacing w:after="0" w:line="240" w:lineRule="auto"/>
        <w:rPr>
          <w:rFonts w:cstheme="minorHAnsi"/>
        </w:rPr>
      </w:pPr>
    </w:p>
    <w:tbl>
      <w:tblPr>
        <w:tblStyle w:val="TableGrid"/>
        <w:tblW w:w="0" w:type="auto"/>
        <w:tblLook w:val="04A0" w:firstRow="1" w:lastRow="0" w:firstColumn="1" w:lastColumn="0" w:noHBand="0" w:noVBand="1"/>
      </w:tblPr>
      <w:tblGrid>
        <w:gridCol w:w="5035"/>
        <w:gridCol w:w="5035"/>
      </w:tblGrid>
      <w:tr w:rsidR="00C01EB5" w:rsidRPr="00C7471F" w14:paraId="1282BC5E" w14:textId="77777777" w:rsidTr="00C01EB5">
        <w:tc>
          <w:tcPr>
            <w:tcW w:w="5035" w:type="dxa"/>
          </w:tcPr>
          <w:p w14:paraId="736A4F34" w14:textId="6C0B74A3" w:rsidR="00C01EB5" w:rsidRPr="00C7471F" w:rsidRDefault="00C01EB5">
            <w:pPr>
              <w:spacing w:after="0" w:line="240" w:lineRule="auto"/>
              <w:rPr>
                <w:rFonts w:cstheme="minorHAnsi"/>
                <w:b/>
                <w:bCs/>
              </w:rPr>
            </w:pPr>
            <w:r w:rsidRPr="00C7471F">
              <w:rPr>
                <w:rFonts w:cstheme="minorHAnsi"/>
                <w:b/>
                <w:bCs/>
              </w:rPr>
              <w:t>Virtual</w:t>
            </w:r>
          </w:p>
        </w:tc>
        <w:tc>
          <w:tcPr>
            <w:tcW w:w="5035" w:type="dxa"/>
          </w:tcPr>
          <w:p w14:paraId="506D7733" w14:textId="3EF9C5FA" w:rsidR="00C01EB5" w:rsidRPr="00C7471F" w:rsidRDefault="00C01EB5">
            <w:pPr>
              <w:spacing w:after="0" w:line="240" w:lineRule="auto"/>
              <w:rPr>
                <w:rFonts w:cstheme="minorHAnsi"/>
                <w:b/>
                <w:bCs/>
              </w:rPr>
            </w:pPr>
            <w:r w:rsidRPr="00C7471F">
              <w:rPr>
                <w:rFonts w:cstheme="minorHAnsi"/>
                <w:b/>
                <w:bCs/>
              </w:rPr>
              <w:t>In-Person</w:t>
            </w:r>
          </w:p>
        </w:tc>
      </w:tr>
      <w:tr w:rsidR="00C01EB5" w:rsidRPr="00C7471F" w14:paraId="07F2D28D" w14:textId="77777777" w:rsidTr="00C01EB5">
        <w:tc>
          <w:tcPr>
            <w:tcW w:w="5035" w:type="dxa"/>
          </w:tcPr>
          <w:p w14:paraId="3CC355CF" w14:textId="77777777" w:rsidR="00DA4486" w:rsidRPr="00C7471F" w:rsidRDefault="00DA4486" w:rsidP="00DA4486">
            <w:pPr>
              <w:pStyle w:val="ListParagraph"/>
              <w:numPr>
                <w:ilvl w:val="0"/>
                <w:numId w:val="6"/>
              </w:numPr>
              <w:spacing w:after="0" w:line="240" w:lineRule="auto"/>
              <w:rPr>
                <w:rFonts w:cstheme="minorHAnsi"/>
              </w:rPr>
            </w:pPr>
            <w:r w:rsidRPr="00C7471F">
              <w:rPr>
                <w:rFonts w:cstheme="minorHAnsi"/>
              </w:rPr>
              <w:t>Virtual platform to host meeting</w:t>
            </w:r>
          </w:p>
          <w:p w14:paraId="2CBFADC2" w14:textId="77777777" w:rsidR="00DA4486" w:rsidRPr="00C7471F" w:rsidRDefault="00DA4486" w:rsidP="00DA4486">
            <w:pPr>
              <w:pStyle w:val="ListParagraph"/>
              <w:numPr>
                <w:ilvl w:val="0"/>
                <w:numId w:val="6"/>
              </w:numPr>
              <w:spacing w:after="0" w:line="240" w:lineRule="auto"/>
              <w:rPr>
                <w:rFonts w:cstheme="minorHAnsi"/>
              </w:rPr>
            </w:pPr>
            <w:r w:rsidRPr="00C7471F">
              <w:rPr>
                <w:rFonts w:cstheme="minorHAnsi"/>
              </w:rPr>
              <w:t xml:space="preserve">Virtual whiteboard </w:t>
            </w:r>
          </w:p>
          <w:p w14:paraId="5079B0DC" w14:textId="0F1A2DEB" w:rsidR="00DA4486" w:rsidRDefault="00530BA0" w:rsidP="00DA4486">
            <w:pPr>
              <w:pStyle w:val="ListParagraph"/>
              <w:numPr>
                <w:ilvl w:val="0"/>
                <w:numId w:val="6"/>
              </w:numPr>
              <w:spacing w:after="0" w:line="240" w:lineRule="auto"/>
              <w:rPr>
                <w:rFonts w:cstheme="minorHAnsi"/>
              </w:rPr>
            </w:pPr>
            <w:r>
              <w:rPr>
                <w:rFonts w:cstheme="minorHAnsi"/>
              </w:rPr>
              <w:t>PowerPoint</w:t>
            </w:r>
            <w:r w:rsidR="00DA4486" w:rsidRPr="00C7471F">
              <w:rPr>
                <w:rFonts w:cstheme="minorHAnsi"/>
              </w:rPr>
              <w:t xml:space="preserve"> workbook</w:t>
            </w:r>
            <w:r w:rsidR="002E79DC">
              <w:rPr>
                <w:rFonts w:cstheme="minorHAnsi"/>
              </w:rPr>
              <w:t xml:space="preserve"> with completed DST activity.</w:t>
            </w:r>
          </w:p>
          <w:p w14:paraId="5938A2B6" w14:textId="77777777" w:rsidR="00740050" w:rsidRPr="00530BA0" w:rsidRDefault="00740050" w:rsidP="00530BA0">
            <w:pPr>
              <w:pStyle w:val="ListParagraph"/>
              <w:spacing w:after="0" w:line="240" w:lineRule="auto"/>
              <w:rPr>
                <w:rFonts w:cstheme="minorHAnsi"/>
              </w:rPr>
            </w:pPr>
          </w:p>
          <w:p w14:paraId="1F755A53" w14:textId="6CC6F36F" w:rsidR="00DA4486" w:rsidRPr="00C7471F" w:rsidRDefault="00DA4486" w:rsidP="00DA4486">
            <w:pPr>
              <w:spacing w:after="0" w:line="240" w:lineRule="auto"/>
              <w:rPr>
                <w:rFonts w:cstheme="minorHAnsi"/>
              </w:rPr>
            </w:pPr>
            <w:r w:rsidRPr="00C7471F">
              <w:rPr>
                <w:rFonts w:cstheme="minorHAnsi"/>
              </w:rPr>
              <w:t xml:space="preserve">If you are unable to meet synchronously, you can also assign one team member to compile notes from others on the </w:t>
            </w:r>
            <w:proofErr w:type="gramStart"/>
            <w:r w:rsidRPr="00C7471F">
              <w:rPr>
                <w:rFonts w:cstheme="minorHAnsi"/>
              </w:rPr>
              <w:t>team, or</w:t>
            </w:r>
            <w:proofErr w:type="gramEnd"/>
            <w:r w:rsidRPr="00C7471F">
              <w:rPr>
                <w:rFonts w:cstheme="minorHAnsi"/>
              </w:rPr>
              <w:t xml:space="preserve"> create a discussion over email.</w:t>
            </w:r>
          </w:p>
          <w:p w14:paraId="3C8117A6" w14:textId="77777777" w:rsidR="00C01EB5" w:rsidRPr="00C7471F" w:rsidRDefault="00C01EB5">
            <w:pPr>
              <w:spacing w:after="0" w:line="240" w:lineRule="auto"/>
              <w:rPr>
                <w:rFonts w:cstheme="minorHAnsi"/>
              </w:rPr>
            </w:pPr>
          </w:p>
        </w:tc>
        <w:tc>
          <w:tcPr>
            <w:tcW w:w="5035" w:type="dxa"/>
          </w:tcPr>
          <w:p w14:paraId="25E3EEDA" w14:textId="77777777" w:rsidR="00C01EB5" w:rsidRDefault="00530BA0" w:rsidP="00740050">
            <w:pPr>
              <w:pStyle w:val="ListParagraph"/>
              <w:numPr>
                <w:ilvl w:val="0"/>
                <w:numId w:val="6"/>
              </w:numPr>
              <w:spacing w:after="0" w:line="240" w:lineRule="auto"/>
              <w:rPr>
                <w:rFonts w:cstheme="minorHAnsi"/>
              </w:rPr>
            </w:pPr>
            <w:r>
              <w:rPr>
                <w:rFonts w:cstheme="minorHAnsi"/>
              </w:rPr>
              <w:t>Flipchart or paper and pens</w:t>
            </w:r>
          </w:p>
          <w:p w14:paraId="344EE8FA" w14:textId="77777777" w:rsidR="002E79DC" w:rsidRDefault="002E79DC" w:rsidP="002E79DC">
            <w:pPr>
              <w:pStyle w:val="ListParagraph"/>
              <w:numPr>
                <w:ilvl w:val="0"/>
                <w:numId w:val="6"/>
              </w:numPr>
              <w:spacing w:after="0" w:line="240" w:lineRule="auto"/>
              <w:rPr>
                <w:rFonts w:cstheme="minorHAnsi"/>
              </w:rPr>
            </w:pPr>
            <w:r>
              <w:rPr>
                <w:rFonts w:cstheme="minorHAnsi"/>
              </w:rPr>
              <w:t>PowerPoint</w:t>
            </w:r>
            <w:r w:rsidRPr="00C7471F">
              <w:rPr>
                <w:rFonts w:cstheme="minorHAnsi"/>
              </w:rPr>
              <w:t xml:space="preserve"> workbook</w:t>
            </w:r>
            <w:r>
              <w:rPr>
                <w:rFonts w:cstheme="minorHAnsi"/>
              </w:rPr>
              <w:t xml:space="preserve"> with completed DST activity.</w:t>
            </w:r>
          </w:p>
          <w:p w14:paraId="3F75094E" w14:textId="5BFD77A5" w:rsidR="002E79DC" w:rsidRPr="002E79DC" w:rsidRDefault="002E79DC" w:rsidP="002E79DC">
            <w:pPr>
              <w:spacing w:after="0" w:line="240" w:lineRule="auto"/>
              <w:ind w:left="360"/>
              <w:rPr>
                <w:rFonts w:cstheme="minorHAnsi"/>
              </w:rPr>
            </w:pPr>
          </w:p>
        </w:tc>
      </w:tr>
    </w:tbl>
    <w:p w14:paraId="63269B9E" w14:textId="77777777" w:rsidR="00C01EB5" w:rsidRPr="00C7471F" w:rsidRDefault="00C01EB5">
      <w:pPr>
        <w:spacing w:after="0" w:line="240" w:lineRule="auto"/>
        <w:rPr>
          <w:rFonts w:cstheme="minorHAnsi"/>
        </w:rPr>
      </w:pPr>
    </w:p>
    <w:p w14:paraId="081A5094" w14:textId="6C87BD47"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w:t>
      </w:r>
    </w:p>
    <w:p w14:paraId="2E754B46" w14:textId="77777777" w:rsidR="009341A0" w:rsidRPr="00C7471F" w:rsidRDefault="009341A0" w:rsidP="00D34652">
      <w:pPr>
        <w:spacing w:after="0" w:line="240" w:lineRule="auto"/>
        <w:rPr>
          <w:rFonts w:cstheme="minorHAnsi"/>
          <w:b/>
          <w:bCs/>
          <w:iCs/>
          <w:color w:val="02B196" w:themeColor="accent5"/>
          <w:u w:val="single"/>
        </w:rPr>
      </w:pPr>
    </w:p>
    <w:p w14:paraId="4110C935" w14:textId="5595891D" w:rsidR="00F938A9" w:rsidRPr="00C7471F" w:rsidRDefault="00E22B58" w:rsidP="00DC1DB0">
      <w:pPr>
        <w:pStyle w:val="ListParagraph"/>
        <w:numPr>
          <w:ilvl w:val="0"/>
          <w:numId w:val="10"/>
        </w:numPr>
        <w:spacing w:after="0" w:line="240" w:lineRule="auto"/>
        <w:rPr>
          <w:rFonts w:cstheme="minorHAnsi"/>
        </w:rPr>
      </w:pPr>
      <w:r w:rsidRPr="00C7471F">
        <w:rPr>
          <w:rFonts w:cstheme="minorHAnsi"/>
        </w:rPr>
        <w:t>Revisiting your completed worksheet around the DST, look at the areas in the sections devoted to your challenges and areas to explore.</w:t>
      </w:r>
    </w:p>
    <w:p w14:paraId="7A38F00B" w14:textId="20F1F23D" w:rsidR="00F938A9" w:rsidRPr="00C7471F" w:rsidRDefault="00E22B58" w:rsidP="00DC1DB0">
      <w:pPr>
        <w:pStyle w:val="ListParagraph"/>
        <w:numPr>
          <w:ilvl w:val="0"/>
          <w:numId w:val="10"/>
        </w:numPr>
        <w:spacing w:after="0" w:line="240" w:lineRule="auto"/>
        <w:rPr>
          <w:rFonts w:cstheme="minorHAnsi"/>
        </w:rPr>
      </w:pPr>
      <w:r w:rsidRPr="00C7471F">
        <w:rPr>
          <w:rFonts w:cstheme="minorHAnsi"/>
        </w:rPr>
        <w:t>Have people on your team reflect for 5 minutes individually on “what is your 15%? Where do you have discretion and freedom to act? What can be done immediately without more resources or authority?”</w:t>
      </w:r>
    </w:p>
    <w:p w14:paraId="28741C5E" w14:textId="4A2A5E0D" w:rsidR="00F938A9" w:rsidRPr="00C7471F" w:rsidRDefault="00E22B58" w:rsidP="00DC1DB0">
      <w:pPr>
        <w:pStyle w:val="ListParagraph"/>
        <w:numPr>
          <w:ilvl w:val="0"/>
          <w:numId w:val="10"/>
        </w:numPr>
        <w:spacing w:after="0" w:line="240" w:lineRule="auto"/>
        <w:rPr>
          <w:rFonts w:cstheme="minorHAnsi"/>
        </w:rPr>
      </w:pPr>
      <w:r w:rsidRPr="00C7471F">
        <w:rPr>
          <w:rFonts w:cstheme="minorHAnsi"/>
        </w:rPr>
        <w:t>If you have time, allow 3 minutes per person to offer their solutions.</w:t>
      </w:r>
    </w:p>
    <w:p w14:paraId="31F00707" w14:textId="54C0A24C" w:rsidR="009341A0" w:rsidRPr="00C7471F" w:rsidRDefault="00E22B58" w:rsidP="009341A0">
      <w:pPr>
        <w:pStyle w:val="ListParagraph"/>
        <w:numPr>
          <w:ilvl w:val="0"/>
          <w:numId w:val="10"/>
        </w:numPr>
        <w:spacing w:after="0" w:line="240" w:lineRule="auto"/>
        <w:rPr>
          <w:rFonts w:cstheme="minorHAnsi"/>
        </w:rPr>
      </w:pPr>
      <w:r w:rsidRPr="00C7471F">
        <w:rPr>
          <w:rFonts w:cstheme="minorHAnsi"/>
        </w:rPr>
        <w:t xml:space="preserve">Follow this, with 5-7 minutes per person to comment and build on </w:t>
      </w:r>
      <w:proofErr w:type="gramStart"/>
      <w:r w:rsidRPr="00C7471F">
        <w:rPr>
          <w:rFonts w:cstheme="minorHAnsi"/>
        </w:rPr>
        <w:t>others</w:t>
      </w:r>
      <w:proofErr w:type="gramEnd"/>
      <w:r w:rsidRPr="00C7471F">
        <w:rPr>
          <w:rFonts w:cstheme="minorHAnsi"/>
        </w:rPr>
        <w:t xml:space="preserve"> ideas.</w:t>
      </w:r>
    </w:p>
    <w:p w14:paraId="45CCA10A" w14:textId="70DB72F5" w:rsidR="00F938A9" w:rsidRPr="00C7471F" w:rsidRDefault="00E22B58" w:rsidP="009341A0">
      <w:pPr>
        <w:pStyle w:val="ListParagraph"/>
        <w:numPr>
          <w:ilvl w:val="0"/>
          <w:numId w:val="11"/>
        </w:numPr>
        <w:spacing w:after="0" w:line="240" w:lineRule="auto"/>
        <w:rPr>
          <w:rFonts w:cstheme="minorHAnsi"/>
        </w:rPr>
      </w:pPr>
      <w:r w:rsidRPr="00C7471F">
        <w:rPr>
          <w:rFonts w:cstheme="minorHAnsi"/>
        </w:rPr>
        <w:t xml:space="preserve">If this activity is being completed by </w:t>
      </w:r>
      <w:r w:rsidRPr="00C7471F">
        <w:rPr>
          <w:rFonts w:cstheme="minorHAnsi"/>
          <w:u w:val="single"/>
        </w:rPr>
        <w:t>email</w:t>
      </w:r>
      <w:r w:rsidRPr="00C7471F">
        <w:rPr>
          <w:rFonts w:cstheme="minorHAnsi"/>
        </w:rPr>
        <w:t xml:space="preserve">, have people build their actions into the </w:t>
      </w:r>
      <w:r w:rsidR="00C24819" w:rsidRPr="00C7471F">
        <w:rPr>
          <w:rFonts w:cstheme="minorHAnsi"/>
        </w:rPr>
        <w:t>workbook.</w:t>
      </w:r>
    </w:p>
    <w:p w14:paraId="106BCD9F" w14:textId="17D43009" w:rsidR="00F938A9" w:rsidRPr="00C7471F" w:rsidRDefault="00E22B58" w:rsidP="00DC1DB0">
      <w:pPr>
        <w:pStyle w:val="ListParagraph"/>
        <w:numPr>
          <w:ilvl w:val="0"/>
          <w:numId w:val="11"/>
        </w:numPr>
        <w:spacing w:after="0" w:line="240" w:lineRule="auto"/>
        <w:rPr>
          <w:rFonts w:cstheme="minorHAnsi"/>
        </w:rPr>
      </w:pPr>
      <w:r w:rsidRPr="00C7471F">
        <w:rPr>
          <w:rFonts w:cstheme="minorHAnsi"/>
        </w:rPr>
        <w:t xml:space="preserve">If this activity is being completed </w:t>
      </w:r>
      <w:r w:rsidRPr="00C7471F">
        <w:rPr>
          <w:rFonts w:cstheme="minorHAnsi"/>
          <w:u w:val="single"/>
        </w:rPr>
        <w:t>in person</w:t>
      </w:r>
      <w:r w:rsidRPr="00C7471F">
        <w:rPr>
          <w:rFonts w:cstheme="minorHAnsi"/>
        </w:rPr>
        <w:t xml:space="preserve">, designate a note taker who </w:t>
      </w:r>
      <w:proofErr w:type="gramStart"/>
      <w:r w:rsidRPr="00C7471F">
        <w:rPr>
          <w:rFonts w:cstheme="minorHAnsi"/>
        </w:rPr>
        <w:t>is able to</w:t>
      </w:r>
      <w:proofErr w:type="gramEnd"/>
      <w:r w:rsidRPr="00C7471F">
        <w:rPr>
          <w:rFonts w:cstheme="minorHAnsi"/>
        </w:rPr>
        <w:t xml:space="preserve"> share the findings with the group after the meeting is complete. </w:t>
      </w:r>
    </w:p>
    <w:p w14:paraId="12BC197E" w14:textId="3F505DD4" w:rsidR="00F938A9" w:rsidRDefault="00E22B58">
      <w:pPr>
        <w:pStyle w:val="ListParagraph"/>
        <w:numPr>
          <w:ilvl w:val="0"/>
          <w:numId w:val="10"/>
        </w:numPr>
        <w:spacing w:after="0" w:line="240" w:lineRule="auto"/>
        <w:rPr>
          <w:rFonts w:cstheme="minorHAnsi"/>
        </w:rPr>
      </w:pPr>
      <w:r w:rsidRPr="00C7471F">
        <w:rPr>
          <w:rFonts w:cstheme="minorHAnsi"/>
        </w:rPr>
        <w:t xml:space="preserve">Turn some of your 15% solutions into actions! Commit to completing these 15% solutions within this action period. </w:t>
      </w:r>
    </w:p>
    <w:p w14:paraId="092C58B9" w14:textId="77777777" w:rsidR="0003007F" w:rsidRPr="0003007F" w:rsidRDefault="0003007F" w:rsidP="0003007F">
      <w:pPr>
        <w:spacing w:after="0" w:line="240" w:lineRule="auto"/>
        <w:rPr>
          <w:rFonts w:cstheme="minorHAnsi"/>
        </w:rPr>
      </w:pPr>
    </w:p>
    <w:p w14:paraId="552AAA40" w14:textId="77777777" w:rsidR="00F938A9" w:rsidRPr="00C7471F" w:rsidRDefault="00F938A9">
      <w:pPr>
        <w:spacing w:after="0" w:line="240" w:lineRule="auto"/>
        <w:rPr>
          <w:rFonts w:cstheme="minorHAnsi"/>
        </w:rPr>
      </w:pPr>
    </w:p>
    <w:p w14:paraId="60D22AEC" w14:textId="5C2D8130" w:rsidR="00F938A9" w:rsidRPr="00C7471F" w:rsidRDefault="00E22B58">
      <w:pPr>
        <w:spacing w:after="0" w:line="240" w:lineRule="auto"/>
        <w:rPr>
          <w:rFonts w:cstheme="minorHAnsi"/>
        </w:rPr>
      </w:pPr>
      <w:r w:rsidRPr="00C7471F">
        <w:rPr>
          <w:rFonts w:cstheme="minorHAnsi"/>
        </w:rPr>
        <w:t xml:space="preserve">This exercise will also likely surface areas where your team is unsure of how or where to act – </w:t>
      </w:r>
      <w:r w:rsidR="009341A0" w:rsidRPr="00C7471F">
        <w:rPr>
          <w:rFonts w:cstheme="minorHAnsi"/>
        </w:rPr>
        <w:t>you</w:t>
      </w:r>
      <w:r w:rsidRPr="00C7471F">
        <w:rPr>
          <w:rFonts w:cstheme="minorHAnsi"/>
        </w:rPr>
        <w:t xml:space="preserve"> send these emerging questions to </w:t>
      </w:r>
      <w:hyperlink r:id="rId17">
        <w:r w:rsidRPr="00C7471F">
          <w:rPr>
            <w:rStyle w:val="InternetLink"/>
            <w:rFonts w:cstheme="minorHAnsi"/>
          </w:rPr>
          <w:t>loud@bcpsqc.ca</w:t>
        </w:r>
      </w:hyperlink>
      <w:r w:rsidRPr="00C7471F">
        <w:rPr>
          <w:rFonts w:cstheme="minorHAnsi"/>
        </w:rPr>
        <w:t xml:space="preserve"> or bring them to a coaching call!</w:t>
      </w:r>
    </w:p>
    <w:p w14:paraId="58C1F22A" w14:textId="23742C65" w:rsidR="00683AC0" w:rsidRPr="00C7471F" w:rsidRDefault="00683AC0">
      <w:pPr>
        <w:pBdr>
          <w:bottom w:val="single" w:sz="6" w:space="1" w:color="auto"/>
        </w:pBdr>
        <w:spacing w:after="0" w:line="240" w:lineRule="auto"/>
        <w:rPr>
          <w:rFonts w:cstheme="minorHAnsi"/>
        </w:rPr>
      </w:pPr>
    </w:p>
    <w:p w14:paraId="79C5791F" w14:textId="77777777" w:rsidR="00F938A9" w:rsidRPr="00C7471F" w:rsidRDefault="00F938A9">
      <w:pPr>
        <w:spacing w:after="0" w:line="240" w:lineRule="auto"/>
        <w:rPr>
          <w:rFonts w:cstheme="minorHAnsi"/>
        </w:rPr>
      </w:pPr>
    </w:p>
    <w:p w14:paraId="27C48EDA" w14:textId="43171FB4" w:rsidR="00F938A9" w:rsidRPr="00530BA0" w:rsidRDefault="00E22B58">
      <w:pPr>
        <w:spacing w:after="0" w:line="240" w:lineRule="auto"/>
        <w:rPr>
          <w:rFonts w:cstheme="minorHAnsi"/>
          <w:i/>
        </w:rPr>
      </w:pPr>
      <w:r w:rsidRPr="00C7471F">
        <w:rPr>
          <w:rFonts w:cstheme="minorHAnsi"/>
          <w:b/>
          <w:iCs/>
          <w:color w:val="7F7871" w:themeColor="accent2"/>
          <w:sz w:val="28"/>
        </w:rPr>
        <w:t>Activity 5 (Optional): Creating a Teamwork Agreement</w:t>
      </w:r>
      <w:r w:rsidRPr="00C7471F">
        <w:rPr>
          <w:rFonts w:cstheme="minorHAnsi"/>
          <w:b/>
          <w:i/>
          <w:color w:val="7F7871" w:themeColor="accent2"/>
          <w:sz w:val="28"/>
        </w:rPr>
        <w:t xml:space="preserve"> </w:t>
      </w:r>
      <w:r w:rsidRPr="00530BA0">
        <w:rPr>
          <w:rFonts w:cstheme="minorHAnsi"/>
          <w:i/>
        </w:rPr>
        <w:t>(</w:t>
      </w:r>
      <w:r w:rsidR="00C01EB5" w:rsidRPr="00530BA0">
        <w:rPr>
          <w:rFonts w:cstheme="minorHAnsi"/>
          <w:i/>
        </w:rPr>
        <w:t xml:space="preserve">estimated time is </w:t>
      </w:r>
      <w:r w:rsidRPr="00530BA0">
        <w:rPr>
          <w:rFonts w:cstheme="minorHAnsi"/>
          <w:i/>
        </w:rPr>
        <w:t>3</w:t>
      </w:r>
      <w:r w:rsidR="00DA4486" w:rsidRPr="00530BA0">
        <w:rPr>
          <w:rFonts w:cstheme="minorHAnsi"/>
          <w:i/>
        </w:rPr>
        <w:t>0-60</w:t>
      </w:r>
      <w:r w:rsidRPr="00530BA0">
        <w:rPr>
          <w:rFonts w:cstheme="minorHAnsi"/>
          <w:i/>
        </w:rPr>
        <w:t xml:space="preserve"> min)</w:t>
      </w:r>
    </w:p>
    <w:p w14:paraId="69281FF8" w14:textId="7C6E6B59" w:rsidR="00636CEA" w:rsidRPr="00530BA0" w:rsidRDefault="00636CEA">
      <w:pPr>
        <w:spacing w:after="0" w:line="240" w:lineRule="auto"/>
        <w:rPr>
          <w:rFonts w:cstheme="minorHAnsi"/>
        </w:rPr>
      </w:pPr>
      <w:r w:rsidRPr="00530BA0">
        <w:rPr>
          <w:rFonts w:cstheme="minorHAnsi"/>
          <w:i/>
        </w:rPr>
        <w:t>See Workbook Slides 29-44</w:t>
      </w:r>
    </w:p>
    <w:p w14:paraId="6EB3C09A" w14:textId="77777777" w:rsidR="009341A0" w:rsidRPr="00C7471F" w:rsidRDefault="009341A0" w:rsidP="00D34652">
      <w:pPr>
        <w:spacing w:after="0" w:line="240" w:lineRule="auto"/>
        <w:rPr>
          <w:rFonts w:cstheme="minorHAnsi"/>
          <w:b/>
          <w:bCs/>
          <w:iCs/>
          <w:color w:val="02B196" w:themeColor="accent5"/>
          <w:u w:val="single"/>
        </w:rPr>
      </w:pPr>
    </w:p>
    <w:p w14:paraId="544298AC" w14:textId="64D58748" w:rsidR="00D34652" w:rsidRPr="00C7471F"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Purpose</w:t>
      </w:r>
    </w:p>
    <w:p w14:paraId="585B5ACC" w14:textId="5D75CCEC" w:rsidR="00106389" w:rsidRPr="00C7471F" w:rsidRDefault="00106389" w:rsidP="00D34652">
      <w:pPr>
        <w:spacing w:after="0" w:line="240" w:lineRule="auto"/>
        <w:rPr>
          <w:rFonts w:cstheme="minorHAnsi"/>
        </w:rPr>
      </w:pPr>
      <w:r w:rsidRPr="00C7471F">
        <w:rPr>
          <w:rFonts w:cstheme="minorHAnsi"/>
        </w:rPr>
        <w:t>Teams are more effective when each member knows what is expected of them and how members of the team will work together to become a high performing competent team. A powerful way of building upon the Shared Purpose and Values activity your team completed as Activity #1 is to form a Teamwork Agreement. This Agreement should explicitly lay out</w:t>
      </w:r>
      <w:r w:rsidR="00DA4486" w:rsidRPr="00C7471F">
        <w:rPr>
          <w:rFonts w:cstheme="minorHAnsi"/>
        </w:rPr>
        <w:t xml:space="preserve"> </w:t>
      </w:r>
      <w:r w:rsidRPr="00C7471F">
        <w:rPr>
          <w:rFonts w:cstheme="minorHAnsi"/>
        </w:rPr>
        <w:t>t</w:t>
      </w:r>
      <w:r w:rsidR="00DA4486" w:rsidRPr="00C7471F">
        <w:rPr>
          <w:rFonts w:cstheme="minorHAnsi"/>
        </w:rPr>
        <w:t>h</w:t>
      </w:r>
      <w:r w:rsidRPr="00C7471F">
        <w:rPr>
          <w:rFonts w:cstheme="minorHAnsi"/>
        </w:rPr>
        <w:t>e ground rules for team members’ behaviours and highlight culture and w</w:t>
      </w:r>
      <w:r w:rsidR="00DA4486" w:rsidRPr="00C7471F">
        <w:rPr>
          <w:rFonts w:cstheme="minorHAnsi"/>
        </w:rPr>
        <w:t xml:space="preserve">ay you want to work together as a team. </w:t>
      </w:r>
    </w:p>
    <w:p w14:paraId="0B10B47B" w14:textId="77777777" w:rsidR="00DA4486" w:rsidRPr="00C7471F" w:rsidRDefault="00DA4486" w:rsidP="00D34652">
      <w:pPr>
        <w:spacing w:after="0" w:line="240" w:lineRule="auto"/>
        <w:rPr>
          <w:rFonts w:cstheme="minorHAnsi"/>
          <w:b/>
          <w:bCs/>
          <w:iCs/>
          <w:color w:val="02B196" w:themeColor="accent5"/>
          <w:u w:val="single"/>
        </w:rPr>
      </w:pPr>
    </w:p>
    <w:p w14:paraId="71C35095" w14:textId="2C0CC290" w:rsidR="00D34652" w:rsidRDefault="00D34652"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Activity Resources</w:t>
      </w:r>
    </w:p>
    <w:p w14:paraId="0090CA42" w14:textId="37438F63" w:rsidR="00740050" w:rsidRDefault="00740050" w:rsidP="00D34652">
      <w:pPr>
        <w:spacing w:after="0" w:line="240" w:lineRule="auto"/>
        <w:rPr>
          <w:rFonts w:cstheme="minorHAnsi"/>
          <w:b/>
          <w:bCs/>
          <w:iCs/>
          <w:color w:val="02B196" w:themeColor="accent5"/>
          <w:u w:val="single"/>
        </w:rPr>
      </w:pPr>
    </w:p>
    <w:tbl>
      <w:tblPr>
        <w:tblStyle w:val="TableGrid"/>
        <w:tblW w:w="0" w:type="auto"/>
        <w:tblLook w:val="04A0" w:firstRow="1" w:lastRow="0" w:firstColumn="1" w:lastColumn="0" w:noHBand="0" w:noVBand="1"/>
      </w:tblPr>
      <w:tblGrid>
        <w:gridCol w:w="5035"/>
        <w:gridCol w:w="5035"/>
      </w:tblGrid>
      <w:tr w:rsidR="0003007F" w:rsidRPr="00C7471F" w14:paraId="2321C198" w14:textId="77777777" w:rsidTr="00AC1F44">
        <w:tc>
          <w:tcPr>
            <w:tcW w:w="5035" w:type="dxa"/>
          </w:tcPr>
          <w:p w14:paraId="6E0FED0D" w14:textId="77777777" w:rsidR="0003007F" w:rsidRPr="00C7471F" w:rsidRDefault="0003007F" w:rsidP="00AC1F44">
            <w:pPr>
              <w:spacing w:after="0" w:line="240" w:lineRule="auto"/>
              <w:rPr>
                <w:rFonts w:cstheme="minorHAnsi"/>
                <w:b/>
                <w:bCs/>
              </w:rPr>
            </w:pPr>
            <w:r w:rsidRPr="00C7471F">
              <w:rPr>
                <w:rFonts w:cstheme="minorHAnsi"/>
                <w:b/>
                <w:bCs/>
              </w:rPr>
              <w:t>Virtual</w:t>
            </w:r>
          </w:p>
        </w:tc>
        <w:tc>
          <w:tcPr>
            <w:tcW w:w="5035" w:type="dxa"/>
          </w:tcPr>
          <w:p w14:paraId="7405F1FF" w14:textId="77777777" w:rsidR="0003007F" w:rsidRPr="00C7471F" w:rsidRDefault="0003007F" w:rsidP="00AC1F44">
            <w:pPr>
              <w:spacing w:after="0" w:line="240" w:lineRule="auto"/>
              <w:rPr>
                <w:rFonts w:cstheme="minorHAnsi"/>
                <w:b/>
                <w:bCs/>
              </w:rPr>
            </w:pPr>
            <w:r w:rsidRPr="00C7471F">
              <w:rPr>
                <w:rFonts w:cstheme="minorHAnsi"/>
                <w:b/>
                <w:bCs/>
              </w:rPr>
              <w:t>In-Person</w:t>
            </w:r>
          </w:p>
        </w:tc>
      </w:tr>
      <w:tr w:rsidR="0003007F" w:rsidRPr="00C7471F" w14:paraId="190E75DA" w14:textId="77777777" w:rsidTr="00AC1F44">
        <w:tc>
          <w:tcPr>
            <w:tcW w:w="5035" w:type="dxa"/>
          </w:tcPr>
          <w:p w14:paraId="610CA4BB" w14:textId="77777777" w:rsidR="0003007F" w:rsidRPr="00C7471F" w:rsidRDefault="0003007F" w:rsidP="0003007F">
            <w:pPr>
              <w:pStyle w:val="ListParagraph"/>
              <w:numPr>
                <w:ilvl w:val="0"/>
                <w:numId w:val="6"/>
              </w:numPr>
              <w:spacing w:after="0" w:line="240" w:lineRule="auto"/>
              <w:rPr>
                <w:rFonts w:cstheme="minorHAnsi"/>
              </w:rPr>
            </w:pPr>
            <w:r w:rsidRPr="00C7471F">
              <w:rPr>
                <w:rFonts w:cstheme="minorHAnsi"/>
              </w:rPr>
              <w:t>Virtual platform to host meeting</w:t>
            </w:r>
          </w:p>
          <w:p w14:paraId="3D1882D5" w14:textId="77777777" w:rsidR="0003007F" w:rsidRPr="00C7471F" w:rsidRDefault="0003007F" w:rsidP="0003007F">
            <w:pPr>
              <w:pStyle w:val="ListParagraph"/>
              <w:numPr>
                <w:ilvl w:val="0"/>
                <w:numId w:val="6"/>
              </w:numPr>
              <w:spacing w:after="0" w:line="240" w:lineRule="auto"/>
              <w:rPr>
                <w:rFonts w:cstheme="minorHAnsi"/>
              </w:rPr>
            </w:pPr>
            <w:r w:rsidRPr="00C7471F">
              <w:rPr>
                <w:rFonts w:cstheme="minorHAnsi"/>
              </w:rPr>
              <w:t xml:space="preserve">Virtual whiteboard </w:t>
            </w:r>
          </w:p>
          <w:p w14:paraId="70600A9B" w14:textId="21C82992" w:rsidR="0003007F" w:rsidRPr="00C7471F" w:rsidRDefault="00C85AED" w:rsidP="0003007F">
            <w:pPr>
              <w:pStyle w:val="ListParagraph"/>
              <w:numPr>
                <w:ilvl w:val="0"/>
                <w:numId w:val="6"/>
              </w:numPr>
              <w:spacing w:after="0" w:line="240" w:lineRule="auto"/>
              <w:rPr>
                <w:rFonts w:cstheme="minorHAnsi"/>
              </w:rPr>
            </w:pPr>
            <w:r>
              <w:rPr>
                <w:rFonts w:cstheme="minorHAnsi"/>
              </w:rPr>
              <w:t>PowerPoint Workbook</w:t>
            </w:r>
          </w:p>
          <w:p w14:paraId="77EE5641" w14:textId="77777777" w:rsidR="0003007F" w:rsidRPr="00C7471F" w:rsidRDefault="0003007F" w:rsidP="00C85AED">
            <w:pPr>
              <w:spacing w:after="0" w:line="240" w:lineRule="auto"/>
              <w:rPr>
                <w:rFonts w:cstheme="minorHAnsi"/>
              </w:rPr>
            </w:pPr>
          </w:p>
        </w:tc>
        <w:tc>
          <w:tcPr>
            <w:tcW w:w="5035" w:type="dxa"/>
          </w:tcPr>
          <w:p w14:paraId="57D3B5B4" w14:textId="77777777" w:rsidR="0003007F" w:rsidRDefault="00C85AED" w:rsidP="0003007F">
            <w:pPr>
              <w:pStyle w:val="ListParagraph"/>
              <w:numPr>
                <w:ilvl w:val="0"/>
                <w:numId w:val="6"/>
              </w:numPr>
              <w:spacing w:after="0" w:line="240" w:lineRule="auto"/>
              <w:rPr>
                <w:rFonts w:cstheme="minorHAnsi"/>
              </w:rPr>
            </w:pPr>
            <w:r>
              <w:rPr>
                <w:rFonts w:cstheme="minorHAnsi"/>
              </w:rPr>
              <w:t>Flipchart paper</w:t>
            </w:r>
          </w:p>
          <w:p w14:paraId="1A27FACB" w14:textId="77777777" w:rsidR="00C85AED" w:rsidRDefault="00C85AED" w:rsidP="0003007F">
            <w:pPr>
              <w:pStyle w:val="ListParagraph"/>
              <w:numPr>
                <w:ilvl w:val="0"/>
                <w:numId w:val="6"/>
              </w:numPr>
              <w:spacing w:after="0" w:line="240" w:lineRule="auto"/>
              <w:rPr>
                <w:rFonts w:cstheme="minorHAnsi"/>
              </w:rPr>
            </w:pPr>
            <w:r>
              <w:rPr>
                <w:rFonts w:cstheme="minorHAnsi"/>
              </w:rPr>
              <w:t>Pens</w:t>
            </w:r>
          </w:p>
          <w:p w14:paraId="5C353190" w14:textId="77777777" w:rsidR="00C85AED" w:rsidRDefault="00C85AED" w:rsidP="0003007F">
            <w:pPr>
              <w:pStyle w:val="ListParagraph"/>
              <w:numPr>
                <w:ilvl w:val="0"/>
                <w:numId w:val="6"/>
              </w:numPr>
              <w:spacing w:after="0" w:line="240" w:lineRule="auto"/>
              <w:rPr>
                <w:rFonts w:cstheme="minorHAnsi"/>
              </w:rPr>
            </w:pPr>
            <w:r>
              <w:rPr>
                <w:rFonts w:cstheme="minorHAnsi"/>
              </w:rPr>
              <w:t>Post-it notes</w:t>
            </w:r>
          </w:p>
          <w:p w14:paraId="456753C4" w14:textId="77777777" w:rsidR="00C85AED" w:rsidRDefault="00C85AED" w:rsidP="0003007F">
            <w:pPr>
              <w:pStyle w:val="ListParagraph"/>
              <w:numPr>
                <w:ilvl w:val="0"/>
                <w:numId w:val="6"/>
              </w:numPr>
              <w:spacing w:after="0" w:line="240" w:lineRule="auto"/>
              <w:rPr>
                <w:rFonts w:cstheme="minorHAnsi"/>
              </w:rPr>
            </w:pPr>
            <w:r>
              <w:rPr>
                <w:rFonts w:cstheme="minorHAnsi"/>
              </w:rPr>
              <w:t>Markers or dots for dot-voting</w:t>
            </w:r>
          </w:p>
          <w:p w14:paraId="0D6FE770" w14:textId="11B41A72" w:rsidR="00C85AED" w:rsidRPr="00C85AED" w:rsidRDefault="00C85AED" w:rsidP="00C85AED">
            <w:pPr>
              <w:spacing w:after="0" w:line="240" w:lineRule="auto"/>
              <w:ind w:left="360"/>
              <w:rPr>
                <w:rFonts w:cstheme="minorHAnsi"/>
              </w:rPr>
            </w:pPr>
          </w:p>
        </w:tc>
      </w:tr>
    </w:tbl>
    <w:p w14:paraId="3FAF3350" w14:textId="77777777" w:rsidR="0003007F" w:rsidRDefault="0003007F" w:rsidP="009341A0">
      <w:pPr>
        <w:spacing w:after="0" w:line="240" w:lineRule="auto"/>
        <w:rPr>
          <w:rFonts w:cstheme="minorHAnsi"/>
          <w:b/>
          <w:bCs/>
          <w:iCs/>
          <w:color w:val="02B196" w:themeColor="accent5"/>
          <w:u w:val="single"/>
        </w:rPr>
      </w:pPr>
    </w:p>
    <w:p w14:paraId="1BE46435" w14:textId="6AA7BA9E" w:rsidR="009341A0" w:rsidRDefault="009341A0" w:rsidP="009341A0">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 - Individual Activity</w:t>
      </w:r>
    </w:p>
    <w:p w14:paraId="7BBEB09E" w14:textId="77777777" w:rsidR="0003007F" w:rsidRDefault="0003007F" w:rsidP="0003007F">
      <w:pPr>
        <w:spacing w:after="0" w:line="240" w:lineRule="auto"/>
        <w:rPr>
          <w:rFonts w:cstheme="minorHAnsi"/>
          <w:b/>
          <w:bCs/>
          <w:iCs/>
          <w:color w:val="02B196" w:themeColor="accent5"/>
          <w:u w:val="single"/>
        </w:rPr>
      </w:pPr>
    </w:p>
    <w:p w14:paraId="0F68110F" w14:textId="766CCD7F" w:rsidR="00C24819" w:rsidRPr="0003007F" w:rsidRDefault="00E22B58" w:rsidP="0003007F">
      <w:pPr>
        <w:pStyle w:val="ListParagraph"/>
        <w:numPr>
          <w:ilvl w:val="0"/>
          <w:numId w:val="34"/>
        </w:numPr>
        <w:spacing w:after="0" w:line="240" w:lineRule="auto"/>
        <w:rPr>
          <w:rFonts w:cstheme="minorHAnsi"/>
        </w:rPr>
      </w:pPr>
      <w:r w:rsidRPr="0003007F">
        <w:rPr>
          <w:rFonts w:cstheme="minorHAnsi"/>
        </w:rPr>
        <w:t xml:space="preserve">Individually complete the Culture Change Venn Diagram exercise. </w:t>
      </w:r>
    </w:p>
    <w:p w14:paraId="60F9E4A8" w14:textId="532361B4" w:rsidR="00F938A9" w:rsidRPr="0003007F" w:rsidRDefault="00E22B58" w:rsidP="0003007F">
      <w:pPr>
        <w:pStyle w:val="ListParagraph"/>
        <w:numPr>
          <w:ilvl w:val="0"/>
          <w:numId w:val="32"/>
        </w:numPr>
        <w:spacing w:after="0" w:line="240" w:lineRule="auto"/>
        <w:rPr>
          <w:rFonts w:cstheme="minorHAnsi"/>
        </w:rPr>
      </w:pPr>
      <w:r w:rsidRPr="0003007F">
        <w:rPr>
          <w:rFonts w:cstheme="minorHAnsi"/>
        </w:rPr>
        <w:t xml:space="preserve">Look at the list of words. Choose 10 that describe your </w:t>
      </w:r>
      <w:r w:rsidRPr="00222B6F">
        <w:rPr>
          <w:rFonts w:cstheme="minorHAnsi"/>
          <w:b/>
          <w:bCs/>
        </w:rPr>
        <w:t>current</w:t>
      </w:r>
      <w:r w:rsidRPr="0003007F">
        <w:rPr>
          <w:rFonts w:cstheme="minorHAnsi"/>
        </w:rPr>
        <w:t xml:space="preserve"> team culture. Write them on the Venn diagram.</w:t>
      </w:r>
    </w:p>
    <w:p w14:paraId="6DC5EDAD" w14:textId="77777777" w:rsidR="00F938A9" w:rsidRPr="0003007F" w:rsidRDefault="00E22B58" w:rsidP="0003007F">
      <w:pPr>
        <w:pStyle w:val="ListParagraph"/>
        <w:numPr>
          <w:ilvl w:val="0"/>
          <w:numId w:val="32"/>
        </w:numPr>
        <w:spacing w:after="0" w:line="240" w:lineRule="auto"/>
        <w:rPr>
          <w:rFonts w:cstheme="minorHAnsi"/>
        </w:rPr>
      </w:pPr>
      <w:r w:rsidRPr="0003007F">
        <w:rPr>
          <w:rFonts w:cstheme="minorHAnsi"/>
        </w:rPr>
        <w:t xml:space="preserve">Then look at the list of words again. Choose 10 that describe your </w:t>
      </w:r>
      <w:r w:rsidRPr="00222B6F">
        <w:rPr>
          <w:rFonts w:cstheme="minorHAnsi"/>
          <w:b/>
          <w:bCs/>
        </w:rPr>
        <w:t xml:space="preserve">desired </w:t>
      </w:r>
      <w:r w:rsidRPr="0003007F">
        <w:rPr>
          <w:rFonts w:cstheme="minorHAnsi"/>
        </w:rPr>
        <w:t xml:space="preserve">team culture. </w:t>
      </w:r>
    </w:p>
    <w:p w14:paraId="5D3BEE39" w14:textId="1E829BBC" w:rsidR="00F938A9" w:rsidRPr="0003007F" w:rsidRDefault="00E22B58" w:rsidP="0003007F">
      <w:pPr>
        <w:pStyle w:val="ListParagraph"/>
        <w:numPr>
          <w:ilvl w:val="0"/>
          <w:numId w:val="32"/>
        </w:numPr>
        <w:spacing w:after="0" w:line="240" w:lineRule="auto"/>
        <w:rPr>
          <w:rFonts w:cstheme="minorHAnsi"/>
        </w:rPr>
      </w:pPr>
      <w:r w:rsidRPr="0003007F">
        <w:rPr>
          <w:rFonts w:cstheme="minorHAnsi"/>
        </w:rPr>
        <w:t>Examine your two lists of chosen words. Are there any that overlap? Write the overlapping words in</w:t>
      </w:r>
      <w:r w:rsidR="0003007F" w:rsidRPr="0003007F">
        <w:rPr>
          <w:rFonts w:cstheme="minorHAnsi"/>
        </w:rPr>
        <w:t xml:space="preserve"> </w:t>
      </w:r>
      <w:r w:rsidRPr="0003007F">
        <w:rPr>
          <w:rFonts w:cstheme="minorHAnsi"/>
        </w:rPr>
        <w:t>the keep section of the diagram</w:t>
      </w:r>
    </w:p>
    <w:p w14:paraId="5F2EDB98" w14:textId="52060182" w:rsidR="00F938A9" w:rsidRPr="0003007F" w:rsidRDefault="00E22B58" w:rsidP="0003007F">
      <w:pPr>
        <w:pStyle w:val="ListParagraph"/>
        <w:numPr>
          <w:ilvl w:val="0"/>
          <w:numId w:val="32"/>
        </w:numPr>
        <w:spacing w:after="0" w:line="240" w:lineRule="auto"/>
        <w:rPr>
          <w:rFonts w:cstheme="minorHAnsi"/>
        </w:rPr>
      </w:pPr>
      <w:r w:rsidRPr="0003007F">
        <w:rPr>
          <w:rFonts w:cstheme="minorHAnsi"/>
        </w:rPr>
        <w:t>We do not require this exercise to be submitted; however, it may help to inform your discussion of creating a teamwork agreement.</w:t>
      </w:r>
    </w:p>
    <w:p w14:paraId="4B74BBBB" w14:textId="77777777" w:rsidR="00740050" w:rsidRPr="00740050" w:rsidRDefault="00740050" w:rsidP="00740050">
      <w:pPr>
        <w:spacing w:after="0" w:line="240" w:lineRule="auto"/>
        <w:rPr>
          <w:rFonts w:cstheme="minorHAnsi"/>
        </w:rPr>
      </w:pPr>
    </w:p>
    <w:p w14:paraId="23AB3CB9" w14:textId="1B549699" w:rsidR="00F938A9" w:rsidRPr="0003007F" w:rsidRDefault="00E22B58" w:rsidP="0003007F">
      <w:pPr>
        <w:pStyle w:val="ListParagraph"/>
        <w:numPr>
          <w:ilvl w:val="0"/>
          <w:numId w:val="7"/>
        </w:numPr>
        <w:spacing w:after="0" w:line="240" w:lineRule="auto"/>
        <w:rPr>
          <w:rFonts w:cstheme="minorHAnsi"/>
        </w:rPr>
      </w:pPr>
      <w:r w:rsidRPr="0003007F">
        <w:rPr>
          <w:rFonts w:cstheme="minorHAnsi"/>
        </w:rPr>
        <w:t xml:space="preserve">Think about the team you currently work on. </w:t>
      </w:r>
      <w:bookmarkStart w:id="0" w:name="_GoBack"/>
      <w:bookmarkEnd w:id="0"/>
    </w:p>
    <w:p w14:paraId="3EF1B01B" w14:textId="5FA8FA0F" w:rsidR="00740050" w:rsidRPr="00740050" w:rsidRDefault="00E22B58" w:rsidP="00740050">
      <w:pPr>
        <w:pStyle w:val="ListParagraph"/>
        <w:numPr>
          <w:ilvl w:val="0"/>
          <w:numId w:val="20"/>
        </w:numPr>
        <w:spacing w:after="0" w:line="240" w:lineRule="auto"/>
        <w:rPr>
          <w:rFonts w:cstheme="minorHAnsi"/>
        </w:rPr>
      </w:pPr>
      <w:r w:rsidRPr="00C7471F">
        <w:rPr>
          <w:rFonts w:cstheme="minorHAnsi"/>
        </w:rPr>
        <w:t xml:space="preserve">What do you love about working on this team? </w:t>
      </w:r>
      <w:r w:rsidRPr="00740050">
        <w:rPr>
          <w:rFonts w:cstheme="minorHAnsi"/>
        </w:rPr>
        <w:t xml:space="preserve">What aspects of the team’s culture could be improved? </w:t>
      </w:r>
    </w:p>
    <w:p w14:paraId="5C9E17A9" w14:textId="49EA6C0E" w:rsidR="00740050" w:rsidRPr="00740050" w:rsidRDefault="00E22B58" w:rsidP="00740050">
      <w:pPr>
        <w:pStyle w:val="ListParagraph"/>
        <w:numPr>
          <w:ilvl w:val="0"/>
          <w:numId w:val="20"/>
        </w:numPr>
        <w:spacing w:after="0" w:line="240" w:lineRule="auto"/>
        <w:rPr>
          <w:rFonts w:cstheme="minorHAnsi"/>
        </w:rPr>
      </w:pPr>
      <w:r w:rsidRPr="00740050">
        <w:rPr>
          <w:rFonts w:cstheme="minorHAnsi"/>
        </w:rPr>
        <w:t>Are you mitigating your speech with your team? What purpose is it serving?</w:t>
      </w:r>
    </w:p>
    <w:p w14:paraId="71AD644B" w14:textId="5B342D2D" w:rsidR="00F938A9" w:rsidRPr="00740050" w:rsidRDefault="00E22B58" w:rsidP="00740050">
      <w:pPr>
        <w:pStyle w:val="ListParagraph"/>
        <w:numPr>
          <w:ilvl w:val="0"/>
          <w:numId w:val="21"/>
        </w:numPr>
        <w:spacing w:after="0" w:line="240" w:lineRule="auto"/>
        <w:rPr>
          <w:rFonts w:cstheme="minorHAnsi"/>
        </w:rPr>
      </w:pPr>
      <w:r w:rsidRPr="00740050">
        <w:rPr>
          <w:rFonts w:cstheme="minorHAnsi"/>
        </w:rPr>
        <w:t xml:space="preserve">Do you feel psychologically safe to speak up on your team? </w:t>
      </w:r>
      <w:r w:rsidRPr="00740050">
        <w:rPr>
          <w:rFonts w:cstheme="minorHAnsi"/>
          <w:iCs/>
        </w:rPr>
        <w:t xml:space="preserve">What needs to change for you to feel safe? </w:t>
      </w:r>
    </w:p>
    <w:p w14:paraId="23ED7640" w14:textId="77777777" w:rsidR="00F938A9" w:rsidRPr="00C7471F" w:rsidRDefault="00F938A9">
      <w:pPr>
        <w:spacing w:after="0" w:line="240" w:lineRule="auto"/>
        <w:jc w:val="both"/>
        <w:rPr>
          <w:rFonts w:cstheme="minorHAnsi"/>
          <w:i/>
        </w:rPr>
      </w:pPr>
    </w:p>
    <w:p w14:paraId="2EFF6A79" w14:textId="5B32400E" w:rsidR="009341A0" w:rsidRPr="00C7471F" w:rsidRDefault="009341A0" w:rsidP="00D34652">
      <w:pPr>
        <w:spacing w:after="0" w:line="240" w:lineRule="auto"/>
        <w:rPr>
          <w:rFonts w:cstheme="minorHAnsi"/>
          <w:b/>
          <w:bCs/>
          <w:iCs/>
          <w:color w:val="02B196" w:themeColor="accent5"/>
          <w:u w:val="single"/>
        </w:rPr>
      </w:pPr>
      <w:r w:rsidRPr="00C7471F">
        <w:rPr>
          <w:rFonts w:cstheme="minorHAnsi"/>
          <w:b/>
          <w:bCs/>
          <w:iCs/>
          <w:color w:val="02B196" w:themeColor="accent5"/>
          <w:u w:val="single"/>
        </w:rPr>
        <w:t>Instructions – Group Activity</w:t>
      </w:r>
    </w:p>
    <w:p w14:paraId="55B280DB" w14:textId="77777777" w:rsidR="00F938A9" w:rsidRPr="00C7471F" w:rsidRDefault="00F938A9">
      <w:pPr>
        <w:spacing w:after="0" w:line="240" w:lineRule="auto"/>
        <w:rPr>
          <w:rFonts w:cstheme="minorHAnsi"/>
        </w:rPr>
      </w:pPr>
    </w:p>
    <w:p w14:paraId="4D0764E3" w14:textId="5B6F4169" w:rsidR="002E79DC" w:rsidRPr="002E79DC" w:rsidRDefault="00E22B58" w:rsidP="002E79DC">
      <w:pPr>
        <w:pStyle w:val="ListParagraph"/>
        <w:numPr>
          <w:ilvl w:val="0"/>
          <w:numId w:val="7"/>
        </w:numPr>
        <w:spacing w:after="0" w:line="240" w:lineRule="auto"/>
        <w:rPr>
          <w:rFonts w:cstheme="minorHAnsi"/>
        </w:rPr>
      </w:pPr>
      <w:r w:rsidRPr="0003007F">
        <w:rPr>
          <w:rFonts w:cstheme="minorHAnsi"/>
        </w:rPr>
        <w:t xml:space="preserve">Using the </w:t>
      </w:r>
      <w:hyperlink r:id="rId18" w:history="1">
        <w:r w:rsidRPr="002E79DC">
          <w:rPr>
            <w:rStyle w:val="Hyperlink"/>
            <w:rFonts w:cstheme="minorHAnsi"/>
          </w:rPr>
          <w:t>“Creating a Teamwork Agreement” guide</w:t>
        </w:r>
      </w:hyperlink>
      <w:r w:rsidRPr="0003007F">
        <w:rPr>
          <w:rFonts w:cstheme="minorHAnsi"/>
        </w:rPr>
        <w:t xml:space="preserve">, create a teamwork agreement for your team. Teamwork agreements are a powerful way to have a set of ground rules that all team members can agree to that will help them move forward in their work. It can help facilitate collaboration and teamwork within a team. </w:t>
      </w:r>
    </w:p>
    <w:sectPr w:rsidR="002E79DC" w:rsidRPr="002E79DC">
      <w:headerReference w:type="default" r:id="rId19"/>
      <w:footerReference w:type="default" r:id="rId20"/>
      <w:pgSz w:w="12240" w:h="15840"/>
      <w:pgMar w:top="1080" w:right="1080" w:bottom="1008" w:left="108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DA6F1" w14:textId="77777777" w:rsidR="00E737B1" w:rsidRDefault="00E737B1">
      <w:pPr>
        <w:spacing w:after="0" w:line="240" w:lineRule="auto"/>
      </w:pPr>
      <w:r>
        <w:separator/>
      </w:r>
    </w:p>
  </w:endnote>
  <w:endnote w:type="continuationSeparator" w:id="0">
    <w:p w14:paraId="6D71F4B9" w14:textId="77777777" w:rsidR="00E737B1" w:rsidRDefault="00E73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Symbol">
    <w:altName w:val="Calibri"/>
    <w:charset w:val="01"/>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1"/>
    <w:family w:val="roman"/>
    <w:pitch w:val="variable"/>
  </w:font>
  <w:font w:name="DejaVu Sans">
    <w:altName w:val="Verdana"/>
    <w:panose1 w:val="00000000000000000000"/>
    <w:charset w:val="00"/>
    <w:family w:val="roman"/>
    <w:notTrueType/>
    <w:pitch w:val="default"/>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61142"/>
      <w:docPartObj>
        <w:docPartGallery w:val="Page Numbers (Bottom of Page)"/>
        <w:docPartUnique/>
      </w:docPartObj>
    </w:sdtPr>
    <w:sdtEndPr/>
    <w:sdtContent>
      <w:p w14:paraId="34611E24" w14:textId="58783E57" w:rsidR="00F938A9" w:rsidRDefault="00636CEA">
        <w:pPr>
          <w:pStyle w:val="Footer"/>
          <w:jc w:val="right"/>
        </w:pPr>
        <w:r>
          <w:rPr>
            <w:noProof/>
          </w:rPr>
          <w:drawing>
            <wp:anchor distT="0" distB="0" distL="114300" distR="114300" simplePos="0" relativeHeight="251660288" behindDoc="1" locked="0" layoutInCell="1" allowOverlap="1" wp14:anchorId="399EA4DD" wp14:editId="72A08825">
              <wp:simplePos x="0" y="0"/>
              <wp:positionH relativeFrom="margin">
                <wp:posOffset>1019175</wp:posOffset>
              </wp:positionH>
              <wp:positionV relativeFrom="paragraph">
                <wp:posOffset>8255</wp:posOffset>
              </wp:positionV>
              <wp:extent cx="4276725" cy="669290"/>
              <wp:effectExtent l="0" t="0" r="9525" b="0"/>
              <wp:wrapTight wrapText="bothSides">
                <wp:wrapPolygon edited="0">
                  <wp:start x="0" y="0"/>
                  <wp:lineTo x="0" y="20903"/>
                  <wp:lineTo x="21552" y="20903"/>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 Footer-01.jpg"/>
                      <pic:cNvPicPr/>
                    </pic:nvPicPr>
                    <pic:blipFill>
                      <a:blip r:embed="rId1">
                        <a:extLst>
                          <a:ext uri="{28A0092B-C50C-407E-A947-70E740481C1C}">
                            <a14:useLocalDpi xmlns:a14="http://schemas.microsoft.com/office/drawing/2010/main" val="0"/>
                          </a:ext>
                        </a:extLst>
                      </a:blip>
                      <a:stretch>
                        <a:fillRect/>
                      </a:stretch>
                    </pic:blipFill>
                    <pic:spPr>
                      <a:xfrm>
                        <a:off x="0" y="0"/>
                        <a:ext cx="4276725" cy="669290"/>
                      </a:xfrm>
                      <a:prstGeom prst="rect">
                        <a:avLst/>
                      </a:prstGeom>
                    </pic:spPr>
                  </pic:pic>
                </a:graphicData>
              </a:graphic>
              <wp14:sizeRelH relativeFrom="margin">
                <wp14:pctWidth>0</wp14:pctWidth>
              </wp14:sizeRelH>
              <wp14:sizeRelV relativeFrom="margin">
                <wp14:pctHeight>0</wp14:pctHeight>
              </wp14:sizeRelV>
            </wp:anchor>
          </w:drawing>
        </w:r>
      </w:p>
    </w:sdtContent>
  </w:sdt>
  <w:p w14:paraId="0CCE1350" w14:textId="030B0F3C" w:rsidR="00F938A9" w:rsidRDefault="00636CEA" w:rsidP="00636CEA">
    <w:pPr>
      <w:pStyle w:val="Footer"/>
      <w:tabs>
        <w:tab w:val="clear" w:pos="4680"/>
        <w:tab w:val="clear" w:pos="9360"/>
        <w:tab w:val="left" w:pos="72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97B85" w14:textId="77777777" w:rsidR="00E737B1" w:rsidRDefault="00E737B1">
      <w:pPr>
        <w:spacing w:after="0" w:line="240" w:lineRule="auto"/>
      </w:pPr>
      <w:r>
        <w:separator/>
      </w:r>
    </w:p>
  </w:footnote>
  <w:footnote w:type="continuationSeparator" w:id="0">
    <w:p w14:paraId="6BA350A2" w14:textId="77777777" w:rsidR="00E737B1" w:rsidRDefault="00E737B1">
      <w:pPr>
        <w:spacing w:after="0" w:line="240" w:lineRule="auto"/>
      </w:pPr>
      <w:r>
        <w:continuationSeparator/>
      </w:r>
    </w:p>
  </w:footnote>
  <w:footnote w:id="1">
    <w:p w14:paraId="214E4598" w14:textId="77777777" w:rsidR="00DC1DB0" w:rsidRDefault="00DC1DB0" w:rsidP="00DC1DB0">
      <w:pPr>
        <w:spacing w:after="0" w:line="240" w:lineRule="auto"/>
      </w:pPr>
      <w:r>
        <w:rPr>
          <w:rStyle w:val="FootnoteReference"/>
        </w:rPr>
        <w:footnoteRef/>
      </w:r>
      <w:r>
        <w:t xml:space="preserve"> </w:t>
      </w:r>
      <w:r>
        <w:rPr>
          <w:i/>
        </w:rPr>
        <w:t xml:space="preserve">Please note: The “Experience Cube” is adapted from Gervase Busch (2009). You can learn more about this from </w:t>
      </w:r>
      <w:r w:rsidRPr="00740050">
        <w:rPr>
          <w:i/>
        </w:rPr>
        <w:t>the article linked below</w:t>
      </w:r>
      <w:r>
        <w:rPr>
          <w:i/>
        </w:rPr>
        <w:t xml:space="preserve"> or in his book, </w:t>
      </w:r>
      <w:hyperlink r:id="rId1">
        <w:r>
          <w:rPr>
            <w:rStyle w:val="InternetLink"/>
            <w:i/>
          </w:rPr>
          <w:t>Clear Leadership.</w:t>
        </w:r>
      </w:hyperlink>
      <w:r>
        <w:rPr>
          <w:rStyle w:val="CommentReference"/>
        </w:rPr>
        <w:t/>
      </w:r>
    </w:p>
    <w:p w14:paraId="52D0A5C5" w14:textId="77777777" w:rsidR="00DC1DB0" w:rsidRPr="00105A7C" w:rsidRDefault="00DC1DB0" w:rsidP="00DC1DB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2431" w14:textId="2058EB31" w:rsidR="00F938A9" w:rsidRDefault="001B1CD7">
    <w:pPr>
      <w:pStyle w:val="Header"/>
      <w:rPr>
        <w:lang w:val="en-US"/>
      </w:rPr>
    </w:pPr>
    <w:r>
      <w:rPr>
        <w:noProof/>
        <w:lang w:val="en-US"/>
      </w:rPr>
      <w:drawing>
        <wp:anchor distT="0" distB="0" distL="114300" distR="114300" simplePos="0" relativeHeight="251658240" behindDoc="1" locked="0" layoutInCell="1" allowOverlap="1" wp14:anchorId="0E4381F5" wp14:editId="1FBACFEB">
          <wp:simplePos x="0" y="0"/>
          <wp:positionH relativeFrom="page">
            <wp:align>right</wp:align>
          </wp:positionH>
          <wp:positionV relativeFrom="paragraph">
            <wp:posOffset>-259080</wp:posOffset>
          </wp:positionV>
          <wp:extent cx="7852410" cy="490855"/>
          <wp:effectExtent l="0" t="0" r="0" b="4445"/>
          <wp:wrapTight wrapText="bothSides">
            <wp:wrapPolygon edited="0">
              <wp:start x="0" y="0"/>
              <wp:lineTo x="0" y="20957"/>
              <wp:lineTo x="21537" y="20957"/>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terhead - header-01.jpg"/>
                  <pic:cNvPicPr/>
                </pic:nvPicPr>
                <pic:blipFill>
                  <a:blip r:embed="rId1">
                    <a:extLst>
                      <a:ext uri="{28A0092B-C50C-407E-A947-70E740481C1C}">
                        <a14:useLocalDpi xmlns:a14="http://schemas.microsoft.com/office/drawing/2010/main" val="0"/>
                      </a:ext>
                    </a:extLst>
                  </a:blip>
                  <a:stretch>
                    <a:fillRect/>
                  </a:stretch>
                </pic:blipFill>
                <pic:spPr>
                  <a:xfrm>
                    <a:off x="0" y="0"/>
                    <a:ext cx="7852410" cy="4908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8D7"/>
    <w:multiLevelType w:val="hybridMultilevel"/>
    <w:tmpl w:val="5FEAF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8F7B64"/>
    <w:multiLevelType w:val="multilevel"/>
    <w:tmpl w:val="F0ACB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E2EE0"/>
    <w:multiLevelType w:val="hybridMultilevel"/>
    <w:tmpl w:val="C73242AA"/>
    <w:lvl w:ilvl="0" w:tplc="FCAE458E">
      <w:start w:val="1"/>
      <w:numFmt w:val="decimal"/>
      <w:lvlText w:val="%1."/>
      <w:lvlJc w:val="left"/>
      <w:pPr>
        <w:ind w:left="1069" w:hanging="360"/>
      </w:pPr>
      <w:rPr>
        <w:rFonts w:asciiTheme="minorHAnsi" w:eastAsiaTheme="minorHAnsi" w:hAnsiTheme="minorHAnsi" w:cstheme="minorHAnsi"/>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3" w15:restartNumberingAfterBreak="0">
    <w:nsid w:val="10960067"/>
    <w:multiLevelType w:val="hybridMultilevel"/>
    <w:tmpl w:val="1F36BBE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1150700"/>
    <w:multiLevelType w:val="hybridMultilevel"/>
    <w:tmpl w:val="896EB6DA"/>
    <w:lvl w:ilvl="0" w:tplc="AF2CAE74">
      <w:start w:val="1"/>
      <w:numFmt w:val="decimal"/>
      <w:lvlText w:val="%1."/>
      <w:lvlJc w:val="left"/>
      <w:pPr>
        <w:ind w:left="720" w:hanging="360"/>
      </w:pPr>
      <w:rPr>
        <w:rFonts w:hint="default"/>
        <w:b/>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504DB2"/>
    <w:multiLevelType w:val="hybridMultilevel"/>
    <w:tmpl w:val="CA5A7916"/>
    <w:lvl w:ilvl="0" w:tplc="76562DA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E07255"/>
    <w:multiLevelType w:val="hybridMultilevel"/>
    <w:tmpl w:val="E3DE48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206D31B8"/>
    <w:multiLevelType w:val="hybridMultilevel"/>
    <w:tmpl w:val="1DCA37A2"/>
    <w:lvl w:ilvl="0" w:tplc="AF2CAE74">
      <w:start w:val="1"/>
      <w:numFmt w:val="decimal"/>
      <w:lvlText w:val="%1."/>
      <w:lvlJc w:val="left"/>
      <w:pPr>
        <w:ind w:left="720" w:hanging="360"/>
      </w:pPr>
      <w:rPr>
        <w:rFonts w:hint="default"/>
        <w:b/>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4B20002"/>
    <w:multiLevelType w:val="hybridMultilevel"/>
    <w:tmpl w:val="399EF0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8B4A43"/>
    <w:multiLevelType w:val="hybridMultilevel"/>
    <w:tmpl w:val="C7160D00"/>
    <w:lvl w:ilvl="0" w:tplc="10090001">
      <w:start w:val="1"/>
      <w:numFmt w:val="bullet"/>
      <w:lvlText w:val=""/>
      <w:lvlJc w:val="left"/>
      <w:pPr>
        <w:ind w:left="1069" w:hanging="360"/>
      </w:pPr>
      <w:rPr>
        <w:rFonts w:ascii="Symbol" w:hAnsi="Symbol" w:hint="default"/>
      </w:rPr>
    </w:lvl>
    <w:lvl w:ilvl="1" w:tplc="10090003">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0" w15:restartNumberingAfterBreak="0">
    <w:nsid w:val="298A4D14"/>
    <w:multiLevelType w:val="hybridMultilevel"/>
    <w:tmpl w:val="808E4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1A4308"/>
    <w:multiLevelType w:val="hybridMultilevel"/>
    <w:tmpl w:val="77928854"/>
    <w:lvl w:ilvl="0" w:tplc="7228E96C">
      <w:start w:val="1"/>
      <w:numFmt w:val="decimal"/>
      <w:lvlText w:val="%1."/>
      <w:lvlJc w:val="left"/>
      <w:pPr>
        <w:tabs>
          <w:tab w:val="num" w:pos="720"/>
        </w:tabs>
        <w:ind w:left="720" w:hanging="360"/>
      </w:pPr>
    </w:lvl>
    <w:lvl w:ilvl="1" w:tplc="61D0D3BC" w:tentative="1">
      <w:start w:val="1"/>
      <w:numFmt w:val="decimal"/>
      <w:lvlText w:val="%2."/>
      <w:lvlJc w:val="left"/>
      <w:pPr>
        <w:tabs>
          <w:tab w:val="num" w:pos="1440"/>
        </w:tabs>
        <w:ind w:left="1440" w:hanging="360"/>
      </w:pPr>
    </w:lvl>
    <w:lvl w:ilvl="2" w:tplc="5BDEB596" w:tentative="1">
      <w:start w:val="1"/>
      <w:numFmt w:val="decimal"/>
      <w:lvlText w:val="%3."/>
      <w:lvlJc w:val="left"/>
      <w:pPr>
        <w:tabs>
          <w:tab w:val="num" w:pos="2160"/>
        </w:tabs>
        <w:ind w:left="2160" w:hanging="360"/>
      </w:pPr>
    </w:lvl>
    <w:lvl w:ilvl="3" w:tplc="C9706996" w:tentative="1">
      <w:start w:val="1"/>
      <w:numFmt w:val="decimal"/>
      <w:lvlText w:val="%4."/>
      <w:lvlJc w:val="left"/>
      <w:pPr>
        <w:tabs>
          <w:tab w:val="num" w:pos="2880"/>
        </w:tabs>
        <w:ind w:left="2880" w:hanging="360"/>
      </w:pPr>
    </w:lvl>
    <w:lvl w:ilvl="4" w:tplc="2A7A0BF0" w:tentative="1">
      <w:start w:val="1"/>
      <w:numFmt w:val="decimal"/>
      <w:lvlText w:val="%5."/>
      <w:lvlJc w:val="left"/>
      <w:pPr>
        <w:tabs>
          <w:tab w:val="num" w:pos="3600"/>
        </w:tabs>
        <w:ind w:left="3600" w:hanging="360"/>
      </w:pPr>
    </w:lvl>
    <w:lvl w:ilvl="5" w:tplc="5A5026E4" w:tentative="1">
      <w:start w:val="1"/>
      <w:numFmt w:val="decimal"/>
      <w:lvlText w:val="%6."/>
      <w:lvlJc w:val="left"/>
      <w:pPr>
        <w:tabs>
          <w:tab w:val="num" w:pos="4320"/>
        </w:tabs>
        <w:ind w:left="4320" w:hanging="360"/>
      </w:pPr>
    </w:lvl>
    <w:lvl w:ilvl="6" w:tplc="62642528" w:tentative="1">
      <w:start w:val="1"/>
      <w:numFmt w:val="decimal"/>
      <w:lvlText w:val="%7."/>
      <w:lvlJc w:val="left"/>
      <w:pPr>
        <w:tabs>
          <w:tab w:val="num" w:pos="5040"/>
        </w:tabs>
        <w:ind w:left="5040" w:hanging="360"/>
      </w:pPr>
    </w:lvl>
    <w:lvl w:ilvl="7" w:tplc="D47A0352" w:tentative="1">
      <w:start w:val="1"/>
      <w:numFmt w:val="decimal"/>
      <w:lvlText w:val="%8."/>
      <w:lvlJc w:val="left"/>
      <w:pPr>
        <w:tabs>
          <w:tab w:val="num" w:pos="5760"/>
        </w:tabs>
        <w:ind w:left="5760" w:hanging="360"/>
      </w:pPr>
    </w:lvl>
    <w:lvl w:ilvl="8" w:tplc="BECC42B0" w:tentative="1">
      <w:start w:val="1"/>
      <w:numFmt w:val="decimal"/>
      <w:lvlText w:val="%9."/>
      <w:lvlJc w:val="left"/>
      <w:pPr>
        <w:tabs>
          <w:tab w:val="num" w:pos="6480"/>
        </w:tabs>
        <w:ind w:left="6480" w:hanging="360"/>
      </w:pPr>
    </w:lvl>
  </w:abstractNum>
  <w:abstractNum w:abstractNumId="12" w15:restartNumberingAfterBreak="0">
    <w:nsid w:val="2E7613A6"/>
    <w:multiLevelType w:val="multilevel"/>
    <w:tmpl w:val="05BA0ECA"/>
    <w:lvl w:ilvl="0">
      <w:start w:val="1"/>
      <w:numFmt w:val="bullet"/>
      <w:lvlText w:val=""/>
      <w:lvlJc w:val="left"/>
      <w:pPr>
        <w:tabs>
          <w:tab w:val="num" w:pos="1138"/>
        </w:tabs>
        <w:ind w:left="1138" w:hanging="360"/>
      </w:pPr>
      <w:rPr>
        <w:rFonts w:ascii="Symbol" w:hAnsi="Symbol" w:cs="OpenSymbol" w:hint="default"/>
      </w:rPr>
    </w:lvl>
    <w:lvl w:ilvl="1">
      <w:start w:val="1"/>
      <w:numFmt w:val="bullet"/>
      <w:lvlText w:val="◦"/>
      <w:lvlJc w:val="left"/>
      <w:pPr>
        <w:tabs>
          <w:tab w:val="num" w:pos="1498"/>
        </w:tabs>
        <w:ind w:left="1498" w:hanging="360"/>
      </w:pPr>
      <w:rPr>
        <w:rFonts w:ascii="OpenSymbol" w:hAnsi="OpenSymbol" w:cs="OpenSymbol" w:hint="default"/>
      </w:rPr>
    </w:lvl>
    <w:lvl w:ilvl="2">
      <w:start w:val="1"/>
      <w:numFmt w:val="bullet"/>
      <w:lvlText w:val="▪"/>
      <w:lvlJc w:val="left"/>
      <w:pPr>
        <w:tabs>
          <w:tab w:val="num" w:pos="1858"/>
        </w:tabs>
        <w:ind w:left="1858" w:hanging="360"/>
      </w:pPr>
      <w:rPr>
        <w:rFonts w:ascii="OpenSymbol" w:hAnsi="OpenSymbol" w:cs="OpenSymbol" w:hint="default"/>
      </w:rPr>
    </w:lvl>
    <w:lvl w:ilvl="3">
      <w:start w:val="1"/>
      <w:numFmt w:val="bullet"/>
      <w:lvlText w:val=""/>
      <w:lvlJc w:val="left"/>
      <w:pPr>
        <w:tabs>
          <w:tab w:val="num" w:pos="2218"/>
        </w:tabs>
        <w:ind w:left="2218" w:hanging="360"/>
      </w:pPr>
      <w:rPr>
        <w:rFonts w:ascii="Symbol" w:hAnsi="Symbol" w:cs="OpenSymbol" w:hint="default"/>
      </w:rPr>
    </w:lvl>
    <w:lvl w:ilvl="4">
      <w:start w:val="1"/>
      <w:numFmt w:val="bullet"/>
      <w:lvlText w:val="◦"/>
      <w:lvlJc w:val="left"/>
      <w:pPr>
        <w:tabs>
          <w:tab w:val="num" w:pos="2578"/>
        </w:tabs>
        <w:ind w:left="2578" w:hanging="360"/>
      </w:pPr>
      <w:rPr>
        <w:rFonts w:ascii="OpenSymbol" w:hAnsi="OpenSymbol" w:cs="OpenSymbol" w:hint="default"/>
      </w:rPr>
    </w:lvl>
    <w:lvl w:ilvl="5">
      <w:start w:val="1"/>
      <w:numFmt w:val="bullet"/>
      <w:lvlText w:val="▪"/>
      <w:lvlJc w:val="left"/>
      <w:pPr>
        <w:tabs>
          <w:tab w:val="num" w:pos="2938"/>
        </w:tabs>
        <w:ind w:left="2938" w:hanging="360"/>
      </w:pPr>
      <w:rPr>
        <w:rFonts w:ascii="OpenSymbol" w:hAnsi="OpenSymbol" w:cs="OpenSymbol" w:hint="default"/>
      </w:rPr>
    </w:lvl>
    <w:lvl w:ilvl="6">
      <w:start w:val="1"/>
      <w:numFmt w:val="bullet"/>
      <w:lvlText w:val=""/>
      <w:lvlJc w:val="left"/>
      <w:pPr>
        <w:tabs>
          <w:tab w:val="num" w:pos="3298"/>
        </w:tabs>
        <w:ind w:left="3298" w:hanging="360"/>
      </w:pPr>
      <w:rPr>
        <w:rFonts w:ascii="Symbol" w:hAnsi="Symbol" w:cs="OpenSymbol" w:hint="default"/>
      </w:rPr>
    </w:lvl>
    <w:lvl w:ilvl="7">
      <w:start w:val="1"/>
      <w:numFmt w:val="bullet"/>
      <w:lvlText w:val="◦"/>
      <w:lvlJc w:val="left"/>
      <w:pPr>
        <w:tabs>
          <w:tab w:val="num" w:pos="3658"/>
        </w:tabs>
        <w:ind w:left="3658" w:hanging="360"/>
      </w:pPr>
      <w:rPr>
        <w:rFonts w:ascii="OpenSymbol" w:hAnsi="OpenSymbol" w:cs="OpenSymbol" w:hint="default"/>
      </w:rPr>
    </w:lvl>
    <w:lvl w:ilvl="8">
      <w:start w:val="1"/>
      <w:numFmt w:val="bullet"/>
      <w:lvlText w:val="▪"/>
      <w:lvlJc w:val="left"/>
      <w:pPr>
        <w:tabs>
          <w:tab w:val="num" w:pos="4018"/>
        </w:tabs>
        <w:ind w:left="4018" w:hanging="360"/>
      </w:pPr>
      <w:rPr>
        <w:rFonts w:ascii="OpenSymbol" w:hAnsi="OpenSymbol" w:cs="OpenSymbol" w:hint="default"/>
      </w:rPr>
    </w:lvl>
  </w:abstractNum>
  <w:abstractNum w:abstractNumId="13" w15:restartNumberingAfterBreak="0">
    <w:nsid w:val="31BD5AA7"/>
    <w:multiLevelType w:val="multilevel"/>
    <w:tmpl w:val="DEE44C1A"/>
    <w:lvl w:ilvl="0">
      <w:start w:val="1"/>
      <w:numFmt w:val="decimal"/>
      <w:lvlText w:val="%1."/>
      <w:lvlJc w:val="left"/>
      <w:pPr>
        <w:ind w:left="720" w:hanging="360"/>
      </w:pPr>
      <w:rPr>
        <w:rFonts w:eastAsia="Calibri"/>
        <w:i w:val="0"/>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F96C53"/>
    <w:multiLevelType w:val="hybridMultilevel"/>
    <w:tmpl w:val="E202E2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AB29A7"/>
    <w:multiLevelType w:val="multilevel"/>
    <w:tmpl w:val="40846352"/>
    <w:lvl w:ilvl="0">
      <w:start w:val="1"/>
      <w:numFmt w:val="bullet"/>
      <w:lvlText w:val=""/>
      <w:lvlJc w:val="left"/>
      <w:pPr>
        <w:tabs>
          <w:tab w:val="num" w:pos="720"/>
        </w:tabs>
        <w:ind w:left="720" w:hanging="360"/>
      </w:pPr>
      <w:rPr>
        <w:rFonts w:ascii="Symbol" w:hAnsi="Symbol" w:cs="Symbol" w:hint="default"/>
        <w:sz w:val="1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F14280D"/>
    <w:multiLevelType w:val="hybridMultilevel"/>
    <w:tmpl w:val="832A5BB8"/>
    <w:lvl w:ilvl="0" w:tplc="10090001">
      <w:start w:val="1"/>
      <w:numFmt w:val="bullet"/>
      <w:lvlText w:val=""/>
      <w:lvlJc w:val="left"/>
      <w:pPr>
        <w:ind w:left="1069" w:hanging="360"/>
      </w:pPr>
      <w:rPr>
        <w:rFonts w:ascii="Symbol" w:hAnsi="Symbol"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7" w15:restartNumberingAfterBreak="0">
    <w:nsid w:val="405E2710"/>
    <w:multiLevelType w:val="hybridMultilevel"/>
    <w:tmpl w:val="86701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AD6DA8"/>
    <w:multiLevelType w:val="hybridMultilevel"/>
    <w:tmpl w:val="0A26C5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713753F"/>
    <w:multiLevelType w:val="multilevel"/>
    <w:tmpl w:val="F0ACB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592D2C"/>
    <w:multiLevelType w:val="hybridMultilevel"/>
    <w:tmpl w:val="468825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4D5D1E13"/>
    <w:multiLevelType w:val="multilevel"/>
    <w:tmpl w:val="CA4A0CD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4FA3702C"/>
    <w:multiLevelType w:val="multilevel"/>
    <w:tmpl w:val="28B04574"/>
    <w:lvl w:ilvl="0">
      <w:start w:val="1"/>
      <w:numFmt w:val="decimal"/>
      <w:lvlText w:val="%1."/>
      <w:lvlJc w:val="left"/>
      <w:pPr>
        <w:ind w:left="720" w:hanging="360"/>
      </w:pPr>
      <w:rPr>
        <w:rFonts w:eastAsia="Calibri"/>
        <w:i w:val="0"/>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7E1004"/>
    <w:multiLevelType w:val="hybridMultilevel"/>
    <w:tmpl w:val="1B8C15BC"/>
    <w:lvl w:ilvl="0" w:tplc="771E241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0D4060"/>
    <w:multiLevelType w:val="multilevel"/>
    <w:tmpl w:val="AAB689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5CC701F2"/>
    <w:multiLevelType w:val="multilevel"/>
    <w:tmpl w:val="7DAA5B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FE05D5C"/>
    <w:multiLevelType w:val="hybridMultilevel"/>
    <w:tmpl w:val="BDAE71E0"/>
    <w:lvl w:ilvl="0" w:tplc="10090001">
      <w:start w:val="1"/>
      <w:numFmt w:val="bullet"/>
      <w:lvlText w:val=""/>
      <w:lvlJc w:val="left"/>
      <w:pPr>
        <w:ind w:left="1069" w:hanging="360"/>
      </w:pPr>
      <w:rPr>
        <w:rFonts w:ascii="Symbol" w:hAnsi="Symbol"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27" w15:restartNumberingAfterBreak="0">
    <w:nsid w:val="68472FC6"/>
    <w:multiLevelType w:val="hybridMultilevel"/>
    <w:tmpl w:val="FF9CC466"/>
    <w:lvl w:ilvl="0" w:tplc="10090001">
      <w:start w:val="1"/>
      <w:numFmt w:val="bullet"/>
      <w:lvlText w:val=""/>
      <w:lvlJc w:val="left"/>
      <w:pPr>
        <w:ind w:left="1069" w:hanging="360"/>
      </w:pPr>
      <w:rPr>
        <w:rFonts w:ascii="Symbol" w:hAnsi="Symbol"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28" w15:restartNumberingAfterBreak="0">
    <w:nsid w:val="71854CEB"/>
    <w:multiLevelType w:val="multilevel"/>
    <w:tmpl w:val="19A65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D36F63"/>
    <w:multiLevelType w:val="multilevel"/>
    <w:tmpl w:val="1690F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A50062"/>
    <w:multiLevelType w:val="hybridMultilevel"/>
    <w:tmpl w:val="A8F675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5E51C60"/>
    <w:multiLevelType w:val="multilevel"/>
    <w:tmpl w:val="97E256A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8871CB9"/>
    <w:multiLevelType w:val="multilevel"/>
    <w:tmpl w:val="37BEC05E"/>
    <w:lvl w:ilvl="0">
      <w:start w:val="1"/>
      <w:numFmt w:val="bullet"/>
      <w:lvlText w:val="o"/>
      <w:lvlJc w:val="left"/>
      <w:pPr>
        <w:ind w:left="1069" w:hanging="360"/>
      </w:pPr>
      <w:rPr>
        <w:rFonts w:ascii="Courier New" w:hAnsi="Courier New" w:cs="Courier New"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3" w15:restartNumberingAfterBreak="0">
    <w:nsid w:val="7F4E29B0"/>
    <w:multiLevelType w:val="multilevel"/>
    <w:tmpl w:val="15D27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2"/>
  </w:num>
  <w:num w:numId="2">
    <w:abstractNumId w:val="33"/>
  </w:num>
  <w:num w:numId="3">
    <w:abstractNumId w:val="15"/>
  </w:num>
  <w:num w:numId="4">
    <w:abstractNumId w:val="21"/>
  </w:num>
  <w:num w:numId="5">
    <w:abstractNumId w:val="31"/>
  </w:num>
  <w:num w:numId="6">
    <w:abstractNumId w:val="25"/>
  </w:num>
  <w:num w:numId="7">
    <w:abstractNumId w:val="13"/>
  </w:num>
  <w:num w:numId="8">
    <w:abstractNumId w:val="28"/>
  </w:num>
  <w:num w:numId="9">
    <w:abstractNumId w:val="29"/>
  </w:num>
  <w:num w:numId="10">
    <w:abstractNumId w:val="1"/>
  </w:num>
  <w:num w:numId="11">
    <w:abstractNumId w:val="32"/>
  </w:num>
  <w:num w:numId="12">
    <w:abstractNumId w:val="12"/>
  </w:num>
  <w:num w:numId="13">
    <w:abstractNumId w:val="24"/>
  </w:num>
  <w:num w:numId="14">
    <w:abstractNumId w:val="7"/>
  </w:num>
  <w:num w:numId="15">
    <w:abstractNumId w:val="4"/>
  </w:num>
  <w:num w:numId="16">
    <w:abstractNumId w:val="23"/>
  </w:num>
  <w:num w:numId="17">
    <w:abstractNumId w:val="14"/>
  </w:num>
  <w:num w:numId="18">
    <w:abstractNumId w:val="10"/>
  </w:num>
  <w:num w:numId="19">
    <w:abstractNumId w:val="2"/>
  </w:num>
  <w:num w:numId="20">
    <w:abstractNumId w:val="27"/>
  </w:num>
  <w:num w:numId="21">
    <w:abstractNumId w:val="9"/>
  </w:num>
  <w:num w:numId="22">
    <w:abstractNumId w:val="11"/>
  </w:num>
  <w:num w:numId="23">
    <w:abstractNumId w:val="8"/>
  </w:num>
  <w:num w:numId="24">
    <w:abstractNumId w:val="20"/>
  </w:num>
  <w:num w:numId="25">
    <w:abstractNumId w:val="0"/>
  </w:num>
  <w:num w:numId="26">
    <w:abstractNumId w:val="17"/>
  </w:num>
  <w:num w:numId="27">
    <w:abstractNumId w:val="3"/>
  </w:num>
  <w:num w:numId="28">
    <w:abstractNumId w:val="30"/>
  </w:num>
  <w:num w:numId="29">
    <w:abstractNumId w:val="18"/>
  </w:num>
  <w:num w:numId="30">
    <w:abstractNumId w:val="6"/>
  </w:num>
  <w:num w:numId="31">
    <w:abstractNumId w:val="26"/>
  </w:num>
  <w:num w:numId="32">
    <w:abstractNumId w:val="16"/>
  </w:num>
  <w:num w:numId="33">
    <w:abstractNumId w:val="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9"/>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8A9"/>
    <w:rsid w:val="00022AF0"/>
    <w:rsid w:val="0003007F"/>
    <w:rsid w:val="00105A7C"/>
    <w:rsid w:val="00106389"/>
    <w:rsid w:val="00181E0C"/>
    <w:rsid w:val="001B1CD7"/>
    <w:rsid w:val="0022266D"/>
    <w:rsid w:val="00222B6F"/>
    <w:rsid w:val="00234862"/>
    <w:rsid w:val="002B61F9"/>
    <w:rsid w:val="002E79DC"/>
    <w:rsid w:val="00323992"/>
    <w:rsid w:val="0035463C"/>
    <w:rsid w:val="004B540E"/>
    <w:rsid w:val="00530BA0"/>
    <w:rsid w:val="005421E5"/>
    <w:rsid w:val="00565FB1"/>
    <w:rsid w:val="00636CEA"/>
    <w:rsid w:val="00683AC0"/>
    <w:rsid w:val="006A5467"/>
    <w:rsid w:val="006E37AA"/>
    <w:rsid w:val="00740050"/>
    <w:rsid w:val="00747834"/>
    <w:rsid w:val="007909D5"/>
    <w:rsid w:val="007E7304"/>
    <w:rsid w:val="007F5DB7"/>
    <w:rsid w:val="008201FB"/>
    <w:rsid w:val="009341A0"/>
    <w:rsid w:val="009648AA"/>
    <w:rsid w:val="00995E1E"/>
    <w:rsid w:val="009A5945"/>
    <w:rsid w:val="00A941C1"/>
    <w:rsid w:val="00AB027D"/>
    <w:rsid w:val="00B917B4"/>
    <w:rsid w:val="00C01EB5"/>
    <w:rsid w:val="00C24819"/>
    <w:rsid w:val="00C7471F"/>
    <w:rsid w:val="00C85AED"/>
    <w:rsid w:val="00CC6BC2"/>
    <w:rsid w:val="00D34652"/>
    <w:rsid w:val="00D82455"/>
    <w:rsid w:val="00D84B1F"/>
    <w:rsid w:val="00D918DD"/>
    <w:rsid w:val="00DA4486"/>
    <w:rsid w:val="00DC1DB0"/>
    <w:rsid w:val="00E038CF"/>
    <w:rsid w:val="00E22B58"/>
    <w:rsid w:val="00E737B1"/>
    <w:rsid w:val="00F3155B"/>
    <w:rsid w:val="00F938A9"/>
    <w:rsid w:val="00F9421C"/>
    <w:rsid w:val="00FD318B"/>
    <w:rsid w:val="00FE6D2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4A138D"/>
  <w15:docId w15:val="{5549F671-B41F-4E75-96A6-A8BDCA5F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7F"/>
    <w:pPr>
      <w:spacing w:after="200" w:line="276" w:lineRule="auto"/>
    </w:pPr>
  </w:style>
  <w:style w:type="paragraph" w:styleId="Heading2">
    <w:name w:val="heading 2"/>
    <w:basedOn w:val="Normal"/>
    <w:next w:val="Normal"/>
    <w:link w:val="Heading2Char"/>
    <w:uiPriority w:val="9"/>
    <w:unhideWhenUsed/>
    <w:qFormat/>
    <w:rsid w:val="001268B0"/>
    <w:pPr>
      <w:keepNext/>
      <w:keepLines/>
      <w:spacing w:before="200" w:after="0"/>
      <w:outlineLvl w:val="1"/>
    </w:pPr>
    <w:rPr>
      <w:rFonts w:asciiTheme="majorHAnsi" w:eastAsiaTheme="majorEastAsia" w:hAnsiTheme="majorHAnsi" w:cstheme="majorBidi"/>
      <w:b/>
      <w:bCs/>
      <w:color w:val="C4C2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711642"/>
    <w:rPr>
      <w:sz w:val="16"/>
      <w:szCs w:val="16"/>
    </w:rPr>
  </w:style>
  <w:style w:type="character" w:customStyle="1" w:styleId="CommentTextChar">
    <w:name w:val="Comment Text Char"/>
    <w:basedOn w:val="DefaultParagraphFont"/>
    <w:link w:val="CommentText"/>
    <w:uiPriority w:val="99"/>
    <w:semiHidden/>
    <w:qFormat/>
    <w:rsid w:val="00711642"/>
    <w:rPr>
      <w:sz w:val="20"/>
      <w:szCs w:val="20"/>
    </w:rPr>
  </w:style>
  <w:style w:type="character" w:customStyle="1" w:styleId="BalloonTextChar">
    <w:name w:val="Balloon Text Char"/>
    <w:basedOn w:val="DefaultParagraphFont"/>
    <w:link w:val="BalloonText"/>
    <w:uiPriority w:val="99"/>
    <w:semiHidden/>
    <w:qFormat/>
    <w:rsid w:val="00711642"/>
    <w:rPr>
      <w:rFonts w:ascii="Tahoma" w:hAnsi="Tahoma" w:cs="Tahoma"/>
      <w:sz w:val="16"/>
      <w:szCs w:val="16"/>
    </w:rPr>
  </w:style>
  <w:style w:type="character" w:customStyle="1" w:styleId="Heading2Char">
    <w:name w:val="Heading 2 Char"/>
    <w:basedOn w:val="DefaultParagraphFont"/>
    <w:link w:val="Heading2"/>
    <w:uiPriority w:val="9"/>
    <w:qFormat/>
    <w:rsid w:val="001268B0"/>
    <w:rPr>
      <w:rFonts w:asciiTheme="majorHAnsi" w:eastAsiaTheme="majorEastAsia" w:hAnsiTheme="majorHAnsi" w:cstheme="majorBidi"/>
      <w:b/>
      <w:bCs/>
      <w:color w:val="C4C224" w:themeColor="accent1"/>
      <w:sz w:val="26"/>
      <w:szCs w:val="26"/>
    </w:rPr>
  </w:style>
  <w:style w:type="character" w:customStyle="1" w:styleId="InternetLink">
    <w:name w:val="Internet Link"/>
    <w:basedOn w:val="DefaultParagraphFont"/>
    <w:uiPriority w:val="99"/>
    <w:unhideWhenUsed/>
    <w:rsid w:val="001268B0"/>
    <w:rPr>
      <w:color w:val="0000FF" w:themeColor="hyperlink"/>
      <w:u w:val="single"/>
    </w:rPr>
  </w:style>
  <w:style w:type="character" w:customStyle="1" w:styleId="CommentSubjectChar">
    <w:name w:val="Comment Subject Char"/>
    <w:basedOn w:val="CommentTextChar"/>
    <w:link w:val="CommentSubject"/>
    <w:uiPriority w:val="99"/>
    <w:semiHidden/>
    <w:qFormat/>
    <w:rsid w:val="007600ED"/>
    <w:rPr>
      <w:b/>
      <w:bCs/>
      <w:sz w:val="20"/>
      <w:szCs w:val="20"/>
    </w:rPr>
  </w:style>
  <w:style w:type="character" w:customStyle="1" w:styleId="HeaderChar">
    <w:name w:val="Header Char"/>
    <w:basedOn w:val="DefaultParagraphFont"/>
    <w:link w:val="Header"/>
    <w:uiPriority w:val="99"/>
    <w:qFormat/>
    <w:rsid w:val="00765878"/>
  </w:style>
  <w:style w:type="character" w:customStyle="1" w:styleId="FooterChar">
    <w:name w:val="Footer Char"/>
    <w:basedOn w:val="DefaultParagraphFont"/>
    <w:link w:val="Footer"/>
    <w:uiPriority w:val="99"/>
    <w:qFormat/>
    <w:rsid w:val="00765878"/>
  </w:style>
  <w:style w:type="character" w:styleId="FollowedHyperlink">
    <w:name w:val="FollowedHyperlink"/>
    <w:basedOn w:val="DefaultParagraphFont"/>
    <w:uiPriority w:val="99"/>
    <w:semiHidden/>
    <w:unhideWhenUsed/>
    <w:qFormat/>
    <w:rsid w:val="001B48D0"/>
    <w:rPr>
      <w:color w:val="800080" w:themeColor="followedHyperlink"/>
      <w:u w:val="single"/>
    </w:rPr>
  </w:style>
  <w:style w:type="character" w:styleId="UnresolvedMention">
    <w:name w:val="Unresolved Mention"/>
    <w:basedOn w:val="DefaultParagraphFont"/>
    <w:uiPriority w:val="99"/>
    <w:semiHidden/>
    <w:unhideWhenUsed/>
    <w:qFormat/>
    <w:rsid w:val="000D3B97"/>
    <w:rPr>
      <w:color w:val="605E5C"/>
      <w:shd w:val="clear" w:color="auto" w:fill="E1DFDD"/>
    </w:rPr>
  </w:style>
  <w:style w:type="character" w:styleId="Strong">
    <w:name w:val="Strong"/>
    <w:basedOn w:val="DefaultParagraphFont"/>
    <w:uiPriority w:val="22"/>
    <w:qFormat/>
    <w:rsid w:val="005E39EC"/>
    <w:rPr>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i w:val="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eastAsia="Calibri"/>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eastAsia="Calibri"/>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sz w:val="14"/>
    </w:rPr>
  </w:style>
  <w:style w:type="character" w:customStyle="1" w:styleId="ListLabel56">
    <w:name w:val="ListLabel 56"/>
    <w:qFormat/>
    <w:rPr>
      <w:rFonts w:cs="Times New Roman"/>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rFonts w:cs="Times New Roman"/>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rFonts w:eastAsia="Calibri" w:cs="Calibri"/>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eastAsia="Calibri"/>
      <w:i w:val="0"/>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i/>
      <w:sz w:val="24"/>
      <w:szCs w:val="24"/>
    </w:rPr>
  </w:style>
  <w:style w:type="character" w:customStyle="1" w:styleId="ListLabel131">
    <w:name w:val="ListLabel 131"/>
    <w:qFormat/>
    <w:rPr>
      <w:i/>
    </w:rPr>
  </w:style>
  <w:style w:type="character" w:customStyle="1" w:styleId="ListLabel132">
    <w:name w:val="ListLabel 132"/>
    <w:qFormat/>
  </w:style>
  <w:style w:type="character" w:customStyle="1" w:styleId="ListLabel133">
    <w:name w:val="ListLabel 133"/>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Body">
    <w:name w:val="Body"/>
    <w:qFormat/>
    <w:rsid w:val="00711642"/>
    <w:rPr>
      <w:rFonts w:ascii="Calibri" w:eastAsia="Calibri" w:hAnsi="Calibri" w:cs="Calibri"/>
      <w:color w:val="000000"/>
      <w:u w:color="000000"/>
      <w:lang w:val="en-US" w:eastAsia="en-CA"/>
    </w:rPr>
  </w:style>
  <w:style w:type="paragraph" w:styleId="ListParagraph">
    <w:name w:val="List Paragraph"/>
    <w:basedOn w:val="Normal"/>
    <w:uiPriority w:val="34"/>
    <w:qFormat/>
    <w:rsid w:val="00711642"/>
    <w:pPr>
      <w:ind w:left="720"/>
      <w:contextualSpacing/>
    </w:pPr>
  </w:style>
  <w:style w:type="paragraph" w:styleId="CommentText">
    <w:name w:val="annotation text"/>
    <w:basedOn w:val="Normal"/>
    <w:link w:val="CommentTextChar"/>
    <w:uiPriority w:val="99"/>
    <w:semiHidden/>
    <w:unhideWhenUsed/>
    <w:qFormat/>
    <w:rsid w:val="00711642"/>
    <w:pPr>
      <w:spacing w:line="240" w:lineRule="auto"/>
    </w:pPr>
    <w:rPr>
      <w:sz w:val="20"/>
      <w:szCs w:val="20"/>
    </w:rPr>
  </w:style>
  <w:style w:type="paragraph" w:styleId="BalloonText">
    <w:name w:val="Balloon Text"/>
    <w:basedOn w:val="Normal"/>
    <w:link w:val="BalloonTextChar"/>
    <w:uiPriority w:val="99"/>
    <w:semiHidden/>
    <w:unhideWhenUsed/>
    <w:qFormat/>
    <w:rsid w:val="00711642"/>
    <w:pPr>
      <w:spacing w:after="0" w:line="240" w:lineRule="auto"/>
    </w:pPr>
    <w:rPr>
      <w:rFonts w:ascii="Tahoma" w:hAnsi="Tahoma" w:cs="Tahoma"/>
      <w:sz w:val="16"/>
      <w:szCs w:val="16"/>
    </w:rPr>
  </w:style>
  <w:style w:type="paragraph" w:styleId="CommentSubject">
    <w:name w:val="annotation subject"/>
    <w:basedOn w:val="CommentText"/>
    <w:link w:val="CommentSubjectChar"/>
    <w:uiPriority w:val="99"/>
    <w:semiHidden/>
    <w:unhideWhenUsed/>
    <w:qFormat/>
    <w:rsid w:val="007600ED"/>
    <w:rPr>
      <w:b/>
      <w:bCs/>
    </w:rPr>
  </w:style>
  <w:style w:type="paragraph" w:styleId="Header">
    <w:name w:val="header"/>
    <w:basedOn w:val="Normal"/>
    <w:link w:val="HeaderChar"/>
    <w:uiPriority w:val="99"/>
    <w:unhideWhenUsed/>
    <w:rsid w:val="00765878"/>
    <w:pPr>
      <w:tabs>
        <w:tab w:val="center" w:pos="4680"/>
        <w:tab w:val="right" w:pos="9360"/>
      </w:tabs>
      <w:spacing w:after="0" w:line="240" w:lineRule="auto"/>
    </w:pPr>
  </w:style>
  <w:style w:type="paragraph" w:styleId="Footer">
    <w:name w:val="footer"/>
    <w:basedOn w:val="Normal"/>
    <w:link w:val="FooterChar"/>
    <w:uiPriority w:val="99"/>
    <w:unhideWhenUsed/>
    <w:rsid w:val="00765878"/>
    <w:pPr>
      <w:tabs>
        <w:tab w:val="center" w:pos="4680"/>
        <w:tab w:val="right" w:pos="9360"/>
      </w:tabs>
      <w:spacing w:after="0" w:line="240" w:lineRule="auto"/>
    </w:pPr>
  </w:style>
  <w:style w:type="paragraph" w:customStyle="1" w:styleId="minspecsbullet">
    <w:name w:val="minspecsbullet"/>
    <w:basedOn w:val="Normal"/>
    <w:qFormat/>
    <w:rsid w:val="00357688"/>
    <w:pPr>
      <w:spacing w:beforeAutospacing="1" w:afterAutospacing="1" w:line="240" w:lineRule="auto"/>
    </w:pPr>
    <w:rPr>
      <w:rFonts w:ascii="Times New Roman" w:eastAsia="Times New Roman" w:hAnsi="Times New Roman" w:cs="Times New Roman"/>
      <w:sz w:val="24"/>
      <w:szCs w:val="24"/>
      <w:lang w:eastAsia="en-CA"/>
    </w:rPr>
  </w:style>
  <w:style w:type="paragraph" w:styleId="Revision">
    <w:name w:val="Revision"/>
    <w:uiPriority w:val="99"/>
    <w:semiHidden/>
    <w:qFormat/>
    <w:rsid w:val="009D5576"/>
  </w:style>
  <w:style w:type="paragraph" w:styleId="NoSpacing">
    <w:name w:val="No Spacing"/>
    <w:uiPriority w:val="1"/>
    <w:qFormat/>
    <w:rsid w:val="00596A0F"/>
  </w:style>
  <w:style w:type="paragraph" w:customStyle="1" w:styleId="lswhatispossible">
    <w:name w:val="lswhatispossible"/>
    <w:basedOn w:val="Normal"/>
    <w:qFormat/>
    <w:rsid w:val="005E39EC"/>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minspecstitle">
    <w:name w:val="minspecstitle"/>
    <w:basedOn w:val="Normal"/>
    <w:qFormat/>
    <w:rsid w:val="005E39EC"/>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minspecssub">
    <w:name w:val="minspecssub"/>
    <w:basedOn w:val="Normal"/>
    <w:qFormat/>
    <w:rsid w:val="005E39EC"/>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FrameContents">
    <w:name w:val="Frame Contents"/>
    <w:basedOn w:val="Normal"/>
    <w:qFormat/>
  </w:style>
  <w:style w:type="paragraph" w:customStyle="1" w:styleId="Default">
    <w:name w:val="Default"/>
    <w:qFormat/>
    <w:pPr>
      <w:spacing w:line="200" w:lineRule="atLeast"/>
    </w:pPr>
    <w:rPr>
      <w:rFonts w:ascii="Lohit Devanagari" w:eastAsia="DejaVu Sans" w:hAnsi="Lohit Devanagari" w:cs="Liberation Sans"/>
      <w:color w:val="000000"/>
      <w:kern w:val="2"/>
      <w:sz w:val="36"/>
      <w:szCs w:val="24"/>
    </w:rPr>
  </w:style>
  <w:style w:type="paragraph" w:customStyle="1" w:styleId="Objectwitharrow">
    <w:name w:val="Object with arrow"/>
    <w:basedOn w:val="Default"/>
    <w:qFormat/>
  </w:style>
  <w:style w:type="paragraph" w:customStyle="1" w:styleId="Objectwithshadow">
    <w:name w:val="Object with shadow"/>
    <w:basedOn w:val="Default"/>
    <w:qFormat/>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Textbody">
    <w:name w:val="Text body"/>
    <w:basedOn w:val="Default"/>
    <w:qFormat/>
  </w:style>
  <w:style w:type="paragraph" w:customStyle="1" w:styleId="Textbodyjustified">
    <w:name w:val="Text body justified"/>
    <w:basedOn w:val="Default"/>
    <w:qFormat/>
  </w:style>
  <w:style w:type="paragraph" w:customStyle="1" w:styleId="Title1">
    <w:name w:val="Title1"/>
    <w:basedOn w:val="Default"/>
    <w:qFormat/>
    <w:pPr>
      <w:jc w:val="center"/>
    </w:pPr>
  </w:style>
  <w:style w:type="paragraph" w:customStyle="1" w:styleId="Title2">
    <w:name w:val="Title2"/>
    <w:basedOn w:val="Default"/>
    <w:qFormat/>
    <w:pPr>
      <w:spacing w:before="57" w:after="57"/>
      <w:ind w:right="113"/>
      <w:jc w:val="center"/>
    </w:pPr>
  </w:style>
  <w:style w:type="paragraph" w:customStyle="1" w:styleId="DimensionLine">
    <w:name w:val="Dimension Line"/>
    <w:basedOn w:val="Default"/>
    <w:qFormat/>
  </w:style>
  <w:style w:type="paragraph" w:customStyle="1" w:styleId="TitleSlideLTGliederung1">
    <w:name w:val="Title Slide~LT~Gliederung 1"/>
    <w:qFormat/>
    <w:pPr>
      <w:spacing w:before="283" w:line="216" w:lineRule="auto"/>
    </w:pPr>
    <w:rPr>
      <w:rFonts w:ascii="Lohit Devanagari" w:eastAsia="DejaVu Sans" w:hAnsi="Lohit Devanagari" w:cs="Liberation Sans"/>
      <w:color w:val="000000"/>
      <w:kern w:val="2"/>
      <w:sz w:val="56"/>
      <w:szCs w:val="24"/>
    </w:rPr>
  </w:style>
  <w:style w:type="paragraph" w:customStyle="1" w:styleId="TitleSlideLTGliederung2">
    <w:name w:val="Title Slide~LT~Gliederung 2"/>
    <w:basedOn w:val="TitleSlideLTGliederung1"/>
    <w:qFormat/>
    <w:pPr>
      <w:spacing w:before="227"/>
    </w:pPr>
    <w:rPr>
      <w:sz w:val="40"/>
    </w:rPr>
  </w:style>
  <w:style w:type="paragraph" w:customStyle="1" w:styleId="TitleSlideLTGliederung3">
    <w:name w:val="Title Slide~LT~Gliederung 3"/>
    <w:basedOn w:val="TitleSlideLTGliederung2"/>
    <w:qFormat/>
    <w:pPr>
      <w:spacing w:before="170"/>
    </w:pPr>
    <w:rPr>
      <w:sz w:val="36"/>
    </w:rPr>
  </w:style>
  <w:style w:type="paragraph" w:customStyle="1" w:styleId="TitleSlideLTGliederung4">
    <w:name w:val="Title Slide~LT~Gliederung 4"/>
    <w:basedOn w:val="TitleSlideLTGliederung3"/>
    <w:qFormat/>
    <w:pPr>
      <w:spacing w:before="113"/>
    </w:pPr>
  </w:style>
  <w:style w:type="paragraph" w:customStyle="1" w:styleId="TitleSlideLTGliederung5">
    <w:name w:val="Title Slide~LT~Gliederung 5"/>
    <w:basedOn w:val="TitleSlideLTGliederung4"/>
    <w:qFormat/>
    <w:pPr>
      <w:spacing w:before="57"/>
    </w:pPr>
    <w:rPr>
      <w:sz w:val="40"/>
    </w:rPr>
  </w:style>
  <w:style w:type="paragraph" w:customStyle="1" w:styleId="TitleSlideLTGliederung6">
    <w:name w:val="Title Slide~LT~Gliederung 6"/>
    <w:basedOn w:val="TitleSlideLTGliederung5"/>
    <w:qFormat/>
  </w:style>
  <w:style w:type="paragraph" w:customStyle="1" w:styleId="TitleSlideLTGliederung7">
    <w:name w:val="Title Slide~LT~Gliederung 7"/>
    <w:basedOn w:val="TitleSlideLTGliederung6"/>
    <w:qFormat/>
  </w:style>
  <w:style w:type="paragraph" w:customStyle="1" w:styleId="TitleSlideLTGliederung8">
    <w:name w:val="Title Slide~LT~Gliederung 8"/>
    <w:basedOn w:val="TitleSlideLTGliederung7"/>
    <w:qFormat/>
  </w:style>
  <w:style w:type="paragraph" w:customStyle="1" w:styleId="TitleSlideLTGliederung9">
    <w:name w:val="Title Slide~LT~Gliederung 9"/>
    <w:basedOn w:val="TitleSlideLTGliederung8"/>
    <w:qFormat/>
  </w:style>
  <w:style w:type="paragraph" w:customStyle="1" w:styleId="TitleSlideLTTitel">
    <w:name w:val="Title Slide~LT~Titel"/>
    <w:qFormat/>
    <w:pPr>
      <w:spacing w:line="200" w:lineRule="atLeast"/>
    </w:pPr>
    <w:rPr>
      <w:rFonts w:ascii="Lohit Devanagari" w:eastAsia="DejaVu Sans" w:hAnsi="Lohit Devanagari" w:cs="Liberation Sans"/>
      <w:color w:val="000000"/>
      <w:kern w:val="2"/>
      <w:sz w:val="36"/>
      <w:szCs w:val="24"/>
    </w:rPr>
  </w:style>
  <w:style w:type="paragraph" w:customStyle="1" w:styleId="TitleSlideLTUntertitel">
    <w:name w:val="Title Slide~LT~Untertitel"/>
    <w:qFormat/>
    <w:pPr>
      <w:jc w:val="center"/>
    </w:pPr>
    <w:rPr>
      <w:rFonts w:ascii="Lohit Devanagari" w:eastAsia="DejaVu Sans" w:hAnsi="Lohit Devanagari" w:cs="Liberation Sans"/>
      <w:color w:val="000000"/>
      <w:kern w:val="2"/>
      <w:sz w:val="64"/>
      <w:szCs w:val="24"/>
    </w:rPr>
  </w:style>
  <w:style w:type="paragraph" w:customStyle="1" w:styleId="TitleSlideLTNotizen">
    <w:name w:val="Title Slide~LT~Notizen"/>
    <w:qFormat/>
    <w:pPr>
      <w:ind w:left="340" w:hanging="340"/>
    </w:pPr>
    <w:rPr>
      <w:rFonts w:ascii="Lohit Devanagari" w:eastAsia="DejaVu Sans" w:hAnsi="Lohit Devanagari" w:cs="Liberation Sans"/>
      <w:color w:val="000000"/>
      <w:kern w:val="2"/>
      <w:sz w:val="40"/>
      <w:szCs w:val="24"/>
    </w:rPr>
  </w:style>
  <w:style w:type="paragraph" w:customStyle="1" w:styleId="TitleSlideLTHintergrundobjekte">
    <w:name w:val="Title Slide~LT~Hintergrundobjekte"/>
    <w:qFormat/>
    <w:rPr>
      <w:rFonts w:ascii="Liberation Serif" w:eastAsia="DejaVu Sans" w:hAnsi="Liberation Serif" w:cs="Liberation Sans"/>
      <w:kern w:val="2"/>
      <w:sz w:val="24"/>
      <w:szCs w:val="24"/>
    </w:rPr>
  </w:style>
  <w:style w:type="paragraph" w:customStyle="1" w:styleId="TitleSlideLTHintergrund">
    <w:name w:val="Title Slide~LT~Hintergrund"/>
    <w:qFormat/>
    <w:rPr>
      <w:rFonts w:ascii="Liberation Serif" w:eastAsia="DejaVu Sans" w:hAnsi="Liberation Serif" w:cs="Liberation Sans"/>
      <w:kern w:val="2"/>
      <w:sz w:val="24"/>
      <w:szCs w:val="24"/>
    </w:rPr>
  </w:style>
  <w:style w:type="paragraph" w:customStyle="1" w:styleId="default0">
    <w:name w:val="default"/>
    <w:qFormat/>
    <w:pPr>
      <w:spacing w:line="200" w:lineRule="atLeast"/>
    </w:pPr>
    <w:rPr>
      <w:rFonts w:ascii="Lohit Devanagari" w:eastAsia="DejaVu Sans" w:hAnsi="Lohit Devanagari" w:cs="Liberation Sans"/>
      <w:color w:val="000000"/>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rsid w:val="00C7471F"/>
    <w:rPr>
      <w:b/>
      <w:color w:val="316767" w:themeColor="accent3"/>
      <w:sz w:val="28"/>
    </w:rPr>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rPr>
      <w:rFonts w:ascii="Liberation Serif" w:eastAsia="DejaVu Sans" w:hAnsi="Liberation Serif" w:cs="Liberation Sans"/>
      <w:kern w:val="2"/>
      <w:sz w:val="24"/>
      <w:szCs w:val="24"/>
    </w:rPr>
  </w:style>
  <w:style w:type="paragraph" w:customStyle="1" w:styleId="Background">
    <w:name w:val="Background"/>
    <w:qFormat/>
    <w:rPr>
      <w:rFonts w:ascii="Liberation Serif" w:eastAsia="DejaVu Sans" w:hAnsi="Liberation Serif" w:cs="Liberation Sans"/>
      <w:kern w:val="2"/>
      <w:sz w:val="24"/>
      <w:szCs w:val="24"/>
    </w:rPr>
  </w:style>
  <w:style w:type="paragraph" w:customStyle="1" w:styleId="Notes">
    <w:name w:val="Notes"/>
    <w:qFormat/>
    <w:pPr>
      <w:ind w:left="340" w:hanging="340"/>
    </w:pPr>
    <w:rPr>
      <w:rFonts w:ascii="Lohit Devanagari" w:eastAsia="DejaVu Sans" w:hAnsi="Lohit Devanagari" w:cs="Liberation Sans"/>
      <w:color w:val="000000"/>
      <w:kern w:val="2"/>
      <w:sz w:val="40"/>
      <w:szCs w:val="24"/>
    </w:rPr>
  </w:style>
  <w:style w:type="paragraph" w:customStyle="1" w:styleId="Outline1">
    <w:name w:val="Outline 1"/>
    <w:qFormat/>
    <w:pPr>
      <w:spacing w:before="283" w:line="216" w:lineRule="auto"/>
    </w:pPr>
    <w:rPr>
      <w:rFonts w:ascii="Lohit Devanagari" w:eastAsia="DejaVu Sans" w:hAnsi="Lohit Devanagari" w:cs="Liberation Sans"/>
      <w:color w:val="000000"/>
      <w:kern w:val="2"/>
      <w:sz w:val="56"/>
      <w:szCs w:val="24"/>
    </w:rPr>
  </w:style>
  <w:style w:type="paragraph" w:customStyle="1" w:styleId="Outline2">
    <w:name w:val="Outline 2"/>
    <w:basedOn w:val="Outline1"/>
    <w:qFormat/>
    <w:pPr>
      <w:spacing w:before="227"/>
    </w:pPr>
    <w:rPr>
      <w:sz w:val="40"/>
    </w:rPr>
  </w:style>
  <w:style w:type="paragraph" w:customStyle="1" w:styleId="Outline3">
    <w:name w:val="Outline 3"/>
    <w:basedOn w:val="Outline2"/>
    <w:qFormat/>
    <w:pPr>
      <w:spacing w:before="170"/>
    </w:pPr>
    <w:rPr>
      <w:sz w:val="36"/>
    </w:rPr>
  </w:style>
  <w:style w:type="paragraph" w:customStyle="1" w:styleId="Outline4">
    <w:name w:val="Outline 4"/>
    <w:basedOn w:val="Outline3"/>
    <w:qFormat/>
    <w:pPr>
      <w:spacing w:before="113"/>
    </w:pPr>
  </w:style>
  <w:style w:type="paragraph" w:customStyle="1" w:styleId="Outline5">
    <w:name w:val="Outline 5"/>
    <w:basedOn w:val="Outline4"/>
    <w:qFormat/>
    <w:pPr>
      <w:spacing w:before="57"/>
    </w:pPr>
    <w:rPr>
      <w:sz w:val="40"/>
    </w:r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andContentLTGliederung1">
    <w:name w:val="Title and Content~LT~Gliederung 1"/>
    <w:qFormat/>
    <w:pPr>
      <w:spacing w:before="283" w:line="216" w:lineRule="auto"/>
    </w:pPr>
    <w:rPr>
      <w:rFonts w:ascii="Lohit Devanagari" w:eastAsia="DejaVu Sans" w:hAnsi="Lohit Devanagari" w:cs="Liberation Sans"/>
      <w:color w:val="000000"/>
      <w:kern w:val="2"/>
      <w:sz w:val="56"/>
      <w:szCs w:val="24"/>
    </w:rPr>
  </w:style>
  <w:style w:type="paragraph" w:customStyle="1" w:styleId="TitleandContentLTGliederung2">
    <w:name w:val="Title and Content~LT~Gliederung 2"/>
    <w:basedOn w:val="TitleandContentLTGliederung1"/>
    <w:qFormat/>
    <w:pPr>
      <w:spacing w:before="227"/>
    </w:pPr>
    <w:rPr>
      <w:sz w:val="40"/>
    </w:rPr>
  </w:style>
  <w:style w:type="paragraph" w:customStyle="1" w:styleId="TitleandContentLTGliederung3">
    <w:name w:val="Title and Content~LT~Gliederung 3"/>
    <w:basedOn w:val="TitleandContentLTGliederung2"/>
    <w:qFormat/>
    <w:pPr>
      <w:spacing w:before="170"/>
    </w:pPr>
    <w:rPr>
      <w:sz w:val="36"/>
    </w:rPr>
  </w:style>
  <w:style w:type="paragraph" w:customStyle="1" w:styleId="TitleandContentLTGliederung4">
    <w:name w:val="Title and Content~LT~Gliederung 4"/>
    <w:basedOn w:val="TitleandContentLTGliederung3"/>
    <w:qFormat/>
    <w:pPr>
      <w:spacing w:before="113"/>
    </w:pPr>
  </w:style>
  <w:style w:type="paragraph" w:customStyle="1" w:styleId="TitleandContentLTGliederung5">
    <w:name w:val="Title and Content~LT~Gliederung 5"/>
    <w:basedOn w:val="TitleandContentLTGliederung4"/>
    <w:qFormat/>
    <w:pPr>
      <w:spacing w:before="57"/>
    </w:pPr>
    <w:rPr>
      <w:sz w:val="40"/>
    </w:rPr>
  </w:style>
  <w:style w:type="paragraph" w:customStyle="1" w:styleId="TitleandContentLTGliederung6">
    <w:name w:val="Title and Content~LT~Gliederung 6"/>
    <w:basedOn w:val="TitleandContentLTGliederung5"/>
    <w:qFormat/>
  </w:style>
  <w:style w:type="paragraph" w:customStyle="1" w:styleId="TitleandContentLTGliederung7">
    <w:name w:val="Title and Content~LT~Gliederung 7"/>
    <w:basedOn w:val="TitleandContentLTGliederung6"/>
    <w:qFormat/>
  </w:style>
  <w:style w:type="paragraph" w:customStyle="1" w:styleId="TitleandContentLTGliederung8">
    <w:name w:val="Title and Content~LT~Gliederung 8"/>
    <w:basedOn w:val="TitleandContentLTGliederung7"/>
    <w:qFormat/>
  </w:style>
  <w:style w:type="paragraph" w:customStyle="1" w:styleId="TitleandContentLTGliederung9">
    <w:name w:val="Title and Content~LT~Gliederung 9"/>
    <w:basedOn w:val="TitleandContentLTGliederung8"/>
    <w:qFormat/>
  </w:style>
  <w:style w:type="paragraph" w:customStyle="1" w:styleId="TitleandContentLTTitel">
    <w:name w:val="Title and Content~LT~Titel"/>
    <w:qFormat/>
    <w:pPr>
      <w:spacing w:line="200" w:lineRule="atLeast"/>
    </w:pPr>
    <w:rPr>
      <w:rFonts w:ascii="Lohit Devanagari" w:eastAsia="DejaVu Sans" w:hAnsi="Lohit Devanagari" w:cs="Liberation Sans"/>
      <w:color w:val="000000"/>
      <w:kern w:val="2"/>
      <w:sz w:val="36"/>
      <w:szCs w:val="24"/>
    </w:rPr>
  </w:style>
  <w:style w:type="paragraph" w:customStyle="1" w:styleId="TitleandContentLTUntertitel">
    <w:name w:val="Title and Content~LT~Untertitel"/>
    <w:qFormat/>
    <w:pPr>
      <w:jc w:val="center"/>
    </w:pPr>
    <w:rPr>
      <w:rFonts w:ascii="Lohit Devanagari" w:eastAsia="DejaVu Sans" w:hAnsi="Lohit Devanagari" w:cs="Liberation Sans"/>
      <w:color w:val="000000"/>
      <w:kern w:val="2"/>
      <w:sz w:val="64"/>
      <w:szCs w:val="24"/>
    </w:rPr>
  </w:style>
  <w:style w:type="paragraph" w:customStyle="1" w:styleId="TitleandContentLTNotizen">
    <w:name w:val="Title and Content~LT~Notizen"/>
    <w:qFormat/>
    <w:pPr>
      <w:ind w:left="340" w:hanging="340"/>
    </w:pPr>
    <w:rPr>
      <w:rFonts w:ascii="Lohit Devanagari" w:eastAsia="DejaVu Sans" w:hAnsi="Lohit Devanagari" w:cs="Liberation Sans"/>
      <w:color w:val="000000"/>
      <w:kern w:val="2"/>
      <w:sz w:val="40"/>
      <w:szCs w:val="24"/>
    </w:rPr>
  </w:style>
  <w:style w:type="paragraph" w:customStyle="1" w:styleId="TitleandContentLTHintergrundobjekte">
    <w:name w:val="Title and Content~LT~Hintergrundobjekte"/>
    <w:qFormat/>
    <w:rPr>
      <w:rFonts w:ascii="Liberation Serif" w:eastAsia="DejaVu Sans" w:hAnsi="Liberation Serif" w:cs="Liberation Sans"/>
      <w:kern w:val="2"/>
      <w:sz w:val="24"/>
      <w:szCs w:val="24"/>
    </w:rPr>
  </w:style>
  <w:style w:type="paragraph" w:customStyle="1" w:styleId="TitleandContentLTHintergrund">
    <w:name w:val="Title and Content~LT~Hintergrund"/>
    <w:qFormat/>
    <w:rPr>
      <w:rFonts w:ascii="Liberation Serif" w:eastAsia="DejaVu Sans" w:hAnsi="Liberation Serif" w:cs="Liberation Sans"/>
      <w:kern w:val="2"/>
      <w:sz w:val="24"/>
      <w:szCs w:val="24"/>
    </w:rPr>
  </w:style>
  <w:style w:type="character" w:styleId="Hyperlink">
    <w:name w:val="Hyperlink"/>
    <w:basedOn w:val="DefaultParagraphFont"/>
    <w:uiPriority w:val="99"/>
    <w:unhideWhenUsed/>
    <w:rsid w:val="00F3155B"/>
    <w:rPr>
      <w:color w:val="0000FF" w:themeColor="hyperlink"/>
      <w:u w:val="single"/>
    </w:rPr>
  </w:style>
  <w:style w:type="paragraph" w:styleId="FootnoteText">
    <w:name w:val="footnote text"/>
    <w:basedOn w:val="Normal"/>
    <w:link w:val="FootnoteTextChar"/>
    <w:uiPriority w:val="99"/>
    <w:semiHidden/>
    <w:unhideWhenUsed/>
    <w:rsid w:val="00105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A7C"/>
    <w:rPr>
      <w:sz w:val="20"/>
      <w:szCs w:val="20"/>
    </w:rPr>
  </w:style>
  <w:style w:type="character" w:styleId="FootnoteReference">
    <w:name w:val="footnote reference"/>
    <w:basedOn w:val="DefaultParagraphFont"/>
    <w:uiPriority w:val="99"/>
    <w:semiHidden/>
    <w:unhideWhenUsed/>
    <w:rsid w:val="00105A7C"/>
    <w:rPr>
      <w:vertAlign w:val="superscript"/>
    </w:rPr>
  </w:style>
  <w:style w:type="table" w:styleId="TableGrid">
    <w:name w:val="Table Grid"/>
    <w:basedOn w:val="TableNormal"/>
    <w:uiPriority w:val="59"/>
    <w:rsid w:val="00747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783103">
      <w:bodyDiv w:val="1"/>
      <w:marLeft w:val="0"/>
      <w:marRight w:val="0"/>
      <w:marTop w:val="0"/>
      <w:marBottom w:val="0"/>
      <w:divBdr>
        <w:top w:val="none" w:sz="0" w:space="0" w:color="auto"/>
        <w:left w:val="none" w:sz="0" w:space="0" w:color="auto"/>
        <w:bottom w:val="none" w:sz="0" w:space="0" w:color="auto"/>
        <w:right w:val="none" w:sz="0" w:space="0" w:color="auto"/>
      </w:divBdr>
      <w:divsChild>
        <w:div w:id="1056708505">
          <w:marLeft w:val="806"/>
          <w:marRight w:val="0"/>
          <w:marTop w:val="200"/>
          <w:marBottom w:val="0"/>
          <w:divBdr>
            <w:top w:val="none" w:sz="0" w:space="0" w:color="auto"/>
            <w:left w:val="none" w:sz="0" w:space="0" w:color="auto"/>
            <w:bottom w:val="none" w:sz="0" w:space="0" w:color="auto"/>
            <w:right w:val="none" w:sz="0" w:space="0" w:color="auto"/>
          </w:divBdr>
        </w:div>
        <w:div w:id="1047029692">
          <w:marLeft w:val="80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oud@bcpsqc.ca" TargetMode="External"/><Relationship Id="rId13" Type="http://schemas.openxmlformats.org/officeDocument/2006/relationships/hyperlink" Target="mailto:loud@bcpsqc.ca" TargetMode="External"/><Relationship Id="rId18" Type="http://schemas.openxmlformats.org/officeDocument/2006/relationships/hyperlink" Target="https://bcpsqc.ca/wp-content/uploads/2020/07/Teamwork-Agreement_Finalv2.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oud@bcpsqc.ca" TargetMode="External"/><Relationship Id="rId17" Type="http://schemas.openxmlformats.org/officeDocument/2006/relationships/hyperlink" Target="mailto:loud@bcpsqc.ca" TargetMode="External"/><Relationship Id="rId2" Type="http://schemas.openxmlformats.org/officeDocument/2006/relationships/numbering" Target="numbering.xml"/><Relationship Id="rId16" Type="http://schemas.openxmlformats.org/officeDocument/2006/relationships/hyperlink" Target="http://www.liberatingstructur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psqc.ca/resource/loud/" TargetMode="External"/><Relationship Id="rId5" Type="http://schemas.openxmlformats.org/officeDocument/2006/relationships/webSettings" Target="webSettings.xml"/><Relationship Id="rId15" Type="http://schemas.openxmlformats.org/officeDocument/2006/relationships/hyperlink" Target="http://www.liberatingstructures.com/7-15-solutions/" TargetMode="External"/><Relationship Id="rId10" Type="http://schemas.openxmlformats.org/officeDocument/2006/relationships/hyperlink" Target="mailto:loud@bcpsqc.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ud@bcpsqc.ca" TargetMode="External"/><Relationship Id="rId14" Type="http://schemas.openxmlformats.org/officeDocument/2006/relationships/hyperlink" Target="https://bcpsqc.ca/wp-content/uploads/2018/08/The-Experience-Cube-Too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clearlearning.ca/index.php?option=com_content&amp;view=article&amp;id=56&amp;Itemid=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4C224"/>
      </a:accent1>
      <a:accent2>
        <a:srgbClr val="7F7871"/>
      </a:accent2>
      <a:accent3>
        <a:srgbClr val="316767"/>
      </a:accent3>
      <a:accent4>
        <a:srgbClr val="7DDCD4"/>
      </a:accent4>
      <a:accent5>
        <a:srgbClr val="02B19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D291-04BB-4432-A2B9-4891638F8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Lamb;Danielle Simpson</dc:creator>
  <dc:description/>
  <cp:lastModifiedBy>Kate Harris</cp:lastModifiedBy>
  <cp:revision>3</cp:revision>
  <dcterms:created xsi:type="dcterms:W3CDTF">2020-10-06T12:59:00Z</dcterms:created>
  <dcterms:modified xsi:type="dcterms:W3CDTF">2020-10-06T13:17:00Z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