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544"/>
        <w:gridCol w:w="150"/>
        <w:gridCol w:w="4103"/>
        <w:gridCol w:w="1302"/>
      </w:tblGrid>
      <w:tr w:rsidR="0076476F" w:rsidRPr="00D179CD" w14:paraId="2FB8089C" w14:textId="77777777" w:rsidTr="00724C3A"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0995B" w14:textId="77777777" w:rsidR="0076476F" w:rsidRPr="00D179CD" w:rsidRDefault="0076476F" w:rsidP="00A65662">
            <w:pPr>
              <w:rPr>
                <w:b/>
                <w:sz w:val="20"/>
                <w:szCs w:val="20"/>
              </w:rPr>
            </w:pPr>
            <w:r w:rsidRPr="00D179CD">
              <w:rPr>
                <w:rFonts w:cs="AlrightSans-BlackItalic"/>
                <w:b/>
                <w:iCs/>
                <w:sz w:val="20"/>
                <w:szCs w:val="20"/>
              </w:rPr>
              <w:t xml:space="preserve">Adult Early Sepsis Investigation and Treatment Orders </w:t>
            </w:r>
            <w:r w:rsidRPr="00D179CD">
              <w:rPr>
                <w:rFonts w:cs="AlrightSans-BoldItalic"/>
                <w:b/>
                <w:bCs/>
                <w:iCs/>
                <w:sz w:val="20"/>
                <w:szCs w:val="20"/>
              </w:rPr>
              <w:t>(SAMPLE ONLY)</w:t>
            </w:r>
          </w:p>
        </w:tc>
      </w:tr>
      <w:tr w:rsidR="00095A32" w:rsidRPr="00D179CD" w14:paraId="2EA623B8" w14:textId="77777777" w:rsidTr="00724C3A">
        <w:tc>
          <w:tcPr>
            <w:tcW w:w="5395" w:type="dxa"/>
            <w:gridSpan w:val="3"/>
            <w:tcBorders>
              <w:top w:val="single" w:sz="4" w:space="0" w:color="auto"/>
            </w:tcBorders>
          </w:tcPr>
          <w:p w14:paraId="422F0643" w14:textId="77777777" w:rsidR="00095A32" w:rsidRPr="00D179CD" w:rsidRDefault="00095A32" w:rsidP="0076476F">
            <w:pPr>
              <w:jc w:val="center"/>
              <w:rPr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sz w:val="20"/>
                <w:szCs w:val="20"/>
              </w:rPr>
              <w:t>ORDERS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</w:tcBorders>
          </w:tcPr>
          <w:p w14:paraId="21101E05" w14:textId="77777777" w:rsidR="00095A32" w:rsidRPr="00D179CD" w:rsidRDefault="00095A32" w:rsidP="0076476F">
            <w:pPr>
              <w:autoSpaceDE w:val="0"/>
              <w:autoSpaceDN w:val="0"/>
              <w:adjustRightInd w:val="0"/>
              <w:jc w:val="center"/>
              <w:rPr>
                <w:rFonts w:cs="AlrightSans-RegularItalic"/>
                <w:i/>
                <w:iCs/>
                <w:sz w:val="20"/>
                <w:szCs w:val="20"/>
              </w:rPr>
            </w:pPr>
            <w:r w:rsidRPr="00D179CD">
              <w:rPr>
                <w:rFonts w:cs="AlrightSans-RegularItalic"/>
                <w:i/>
                <w:iCs/>
                <w:sz w:val="20"/>
                <w:szCs w:val="20"/>
              </w:rPr>
              <w:t>***DRAFT***</w:t>
            </w:r>
          </w:p>
          <w:p w14:paraId="025C6BF4" w14:textId="77777777" w:rsidR="00095A32" w:rsidRPr="00D179CD" w:rsidRDefault="00095A32" w:rsidP="0076476F">
            <w:pPr>
              <w:jc w:val="center"/>
              <w:rPr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ADDRESSOGRAPH</w:t>
            </w:r>
          </w:p>
        </w:tc>
      </w:tr>
      <w:tr w:rsidR="00095A32" w:rsidRPr="00D179CD" w14:paraId="59C8AB8E" w14:textId="77777777" w:rsidTr="00724C3A">
        <w:tc>
          <w:tcPr>
            <w:tcW w:w="10800" w:type="dxa"/>
            <w:gridSpan w:val="5"/>
          </w:tcPr>
          <w:p w14:paraId="36B5068A" w14:textId="77777777" w:rsidR="00095A32" w:rsidRPr="00D179CD" w:rsidRDefault="00095A32" w:rsidP="0076476F">
            <w:pPr>
              <w:jc w:val="center"/>
              <w:rPr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sz w:val="20"/>
                <w:szCs w:val="20"/>
              </w:rPr>
              <w:t>COMPLETE OR REVIEW ALLERGY STATUS PRIOR TO WRITING ORDERS</w:t>
            </w:r>
          </w:p>
        </w:tc>
      </w:tr>
      <w:tr w:rsidR="00095A32" w:rsidRPr="00D179CD" w14:paraId="444FC393" w14:textId="77777777" w:rsidTr="00724C3A">
        <w:tc>
          <w:tcPr>
            <w:tcW w:w="10800" w:type="dxa"/>
            <w:gridSpan w:val="5"/>
          </w:tcPr>
          <w:p w14:paraId="026A551C" w14:textId="77777777" w:rsidR="00095A32" w:rsidRPr="00D179CD" w:rsidRDefault="00095A32" w:rsidP="0076476F">
            <w:pPr>
              <w:jc w:val="center"/>
              <w:rPr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sz w:val="20"/>
                <w:szCs w:val="20"/>
              </w:rPr>
              <w:t xml:space="preserve">EARLY SEPSIS INVESTIGATION &amp; TREATMENT ORDERS: </w:t>
            </w:r>
            <w:r w:rsidRPr="00D179CD">
              <w:rPr>
                <w:rFonts w:eastAsia="AlrightSans-Light" w:cs="AlrightSans-Light"/>
                <w:sz w:val="20"/>
                <w:szCs w:val="20"/>
              </w:rPr>
              <w:t>(items with check boxes must be selected to be ordered)</w:t>
            </w:r>
          </w:p>
        </w:tc>
      </w:tr>
      <w:tr w:rsidR="00095A32" w:rsidRPr="00D179CD" w14:paraId="64D0C486" w14:textId="77777777" w:rsidTr="00724C3A">
        <w:tc>
          <w:tcPr>
            <w:tcW w:w="2701" w:type="dxa"/>
          </w:tcPr>
          <w:p w14:paraId="430EC548" w14:textId="77777777" w:rsidR="00095A32" w:rsidRPr="00D179CD" w:rsidRDefault="00095A32" w:rsidP="0076476F">
            <w:pPr>
              <w:rPr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Date:</w:t>
            </w:r>
          </w:p>
        </w:tc>
        <w:tc>
          <w:tcPr>
            <w:tcW w:w="2694" w:type="dxa"/>
            <w:gridSpan w:val="2"/>
          </w:tcPr>
          <w:p w14:paraId="28B334B3" w14:textId="77777777" w:rsidR="00095A32" w:rsidRPr="00D179CD" w:rsidRDefault="00095A32" w:rsidP="0076476F">
            <w:pPr>
              <w:rPr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Time:</w:t>
            </w:r>
          </w:p>
        </w:tc>
        <w:tc>
          <w:tcPr>
            <w:tcW w:w="5405" w:type="dxa"/>
            <w:gridSpan w:val="2"/>
          </w:tcPr>
          <w:p w14:paraId="7DF96CD3" w14:textId="77777777" w:rsidR="00095A32" w:rsidRPr="00D179CD" w:rsidRDefault="00095A32" w:rsidP="0076476F">
            <w:pPr>
              <w:rPr>
                <w:sz w:val="20"/>
                <w:szCs w:val="20"/>
              </w:rPr>
            </w:pPr>
          </w:p>
        </w:tc>
      </w:tr>
      <w:tr w:rsidR="0076476F" w:rsidRPr="00D179CD" w14:paraId="5D487E3C" w14:textId="77777777" w:rsidTr="0040333C">
        <w:tc>
          <w:tcPr>
            <w:tcW w:w="9498" w:type="dxa"/>
            <w:gridSpan w:val="4"/>
          </w:tcPr>
          <w:p w14:paraId="38103BD8" w14:textId="77777777" w:rsidR="0076476F" w:rsidRPr="0040333C" w:rsidRDefault="0076476F" w:rsidP="0076476F">
            <w:pPr>
              <w:autoSpaceDE w:val="0"/>
              <w:autoSpaceDN w:val="0"/>
              <w:adjustRightInd w:val="0"/>
              <w:jc w:val="center"/>
              <w:rPr>
                <w:rFonts w:ascii="Alright Sans Regular" w:hAnsi="Alright Sans Regular" w:cs="AlrightSans-Bold"/>
                <w:b/>
                <w:bCs/>
                <w:color w:val="000000"/>
                <w:sz w:val="20"/>
                <w:szCs w:val="20"/>
              </w:rPr>
            </w:pPr>
            <w:r w:rsidRPr="0040333C">
              <w:rPr>
                <w:rFonts w:ascii="Alright Sans Regular" w:hAnsi="Alright Sans Regular" w:cs="AlrightSans-Bold"/>
                <w:b/>
                <w:bCs/>
                <w:color w:val="000000"/>
                <w:sz w:val="20"/>
                <w:szCs w:val="20"/>
              </w:rPr>
              <w:t>** Confirm Early Sepsis Investigation and Treatment is congruent with patient’s goals of care **</w:t>
            </w:r>
          </w:p>
          <w:p w14:paraId="61D4AE46" w14:textId="77777777" w:rsidR="0076476F" w:rsidRPr="0040333C" w:rsidRDefault="0076476F" w:rsidP="0076476F">
            <w:pPr>
              <w:autoSpaceDE w:val="0"/>
              <w:autoSpaceDN w:val="0"/>
              <w:adjustRightInd w:val="0"/>
              <w:rPr>
                <w:rFonts w:ascii="Alright Sans Regular" w:eastAsia="AlrightSans-Regular" w:hAnsi="Alright Sans Regular" w:cs="AlrightSans-Regular"/>
                <w:color w:val="000000"/>
                <w:sz w:val="20"/>
                <w:szCs w:val="20"/>
              </w:rPr>
            </w:pPr>
          </w:p>
          <w:p w14:paraId="372EA758" w14:textId="57B62322" w:rsidR="0076476F" w:rsidRPr="0040333C" w:rsidRDefault="0076476F" w:rsidP="00724C3A">
            <w:pPr>
              <w:autoSpaceDE w:val="0"/>
              <w:autoSpaceDN w:val="0"/>
              <w:adjustRightInd w:val="0"/>
              <w:ind w:left="284" w:firstLine="142"/>
              <w:jc w:val="center"/>
              <w:rPr>
                <w:rFonts w:ascii="Alright Sans Regular" w:hAnsi="Alright Sans Regular" w:cs="AlrightSans-Bold"/>
                <w:b/>
                <w:bCs/>
                <w:color w:val="000000"/>
                <w:sz w:val="20"/>
                <w:szCs w:val="20"/>
              </w:rPr>
            </w:pPr>
            <w:r w:rsidRPr="0040333C">
              <w:rPr>
                <w:rFonts w:ascii="Alright Sans Regular" w:hAnsi="Alright Sans Regular" w:cs="AlrightSans-Bold"/>
                <w:b/>
                <w:bCs/>
                <w:color w:val="000000"/>
                <w:sz w:val="20"/>
                <w:szCs w:val="20"/>
              </w:rPr>
              <w:t>URGENT CONSIDERATIONS</w:t>
            </w:r>
          </w:p>
          <w:p w14:paraId="016EB628" w14:textId="77777777" w:rsidR="00724C3A" w:rsidRPr="0040333C" w:rsidRDefault="00724C3A" w:rsidP="00724C3A">
            <w:pPr>
              <w:autoSpaceDE w:val="0"/>
              <w:autoSpaceDN w:val="0"/>
              <w:adjustRightInd w:val="0"/>
              <w:ind w:left="284" w:firstLine="142"/>
              <w:jc w:val="center"/>
              <w:rPr>
                <w:rFonts w:ascii="Alright Sans Regular" w:hAnsi="Alright Sans Regular" w:cs="AlrightSans-Bold"/>
                <w:b/>
                <w:bCs/>
                <w:color w:val="000000"/>
                <w:sz w:val="20"/>
                <w:szCs w:val="20"/>
              </w:rPr>
            </w:pPr>
          </w:p>
          <w:p w14:paraId="250DAB48" w14:textId="77777777" w:rsidR="00724C3A" w:rsidRPr="0040333C" w:rsidRDefault="00724C3A" w:rsidP="00724C3A">
            <w:pPr>
              <w:pStyle w:val="TableParagraph"/>
              <w:tabs>
                <w:tab w:val="left" w:pos="420"/>
              </w:tabs>
              <w:spacing w:before="4"/>
              <w:ind w:left="419"/>
              <w:rPr>
                <w:sz w:val="18"/>
              </w:rPr>
            </w:pPr>
            <w:r w:rsidRPr="0040333C">
              <w:t>Patient may have sepsis/septic shock if they have a SBP less than 90 mmHg and/or MAP less than 65 mmHg, and/or lactate greater than 2 mmol/L</w:t>
            </w:r>
          </w:p>
          <w:p w14:paraId="1337F99C" w14:textId="77777777" w:rsidR="0076476F" w:rsidRPr="0040333C" w:rsidRDefault="0076476F" w:rsidP="0076476F">
            <w:pPr>
              <w:pStyle w:val="ListParagraph"/>
              <w:autoSpaceDE w:val="0"/>
              <w:autoSpaceDN w:val="0"/>
              <w:adjustRightInd w:val="0"/>
              <w:rPr>
                <w:rFonts w:ascii="Alright Sans Regular" w:eastAsia="AlrightSans-Regular" w:hAnsi="Alright Sans Regular" w:cs="AlrightSans-Regular"/>
                <w:color w:val="000000"/>
                <w:sz w:val="20"/>
                <w:szCs w:val="20"/>
              </w:rPr>
            </w:pPr>
          </w:p>
          <w:p w14:paraId="656F8A32" w14:textId="77777777" w:rsidR="0076476F" w:rsidRPr="0040333C" w:rsidRDefault="0076476F" w:rsidP="0076476F">
            <w:pPr>
              <w:autoSpaceDE w:val="0"/>
              <w:autoSpaceDN w:val="0"/>
              <w:adjustRightInd w:val="0"/>
              <w:jc w:val="center"/>
              <w:rPr>
                <w:rFonts w:ascii="Alright Sans Regular" w:hAnsi="Alright Sans Regular" w:cs="AlrightSans-Medium"/>
                <w:b/>
                <w:bCs/>
                <w:color w:val="D3232A"/>
                <w:sz w:val="20"/>
                <w:szCs w:val="20"/>
                <w:u w:val="single"/>
              </w:rPr>
            </w:pPr>
            <w:r w:rsidRPr="0040333C">
              <w:rPr>
                <w:rFonts w:ascii="Alright Sans Regular" w:hAnsi="Alright Sans Regular" w:cs="AlrightSans-Medium"/>
                <w:b/>
                <w:bCs/>
                <w:color w:val="D3232A"/>
                <w:sz w:val="20"/>
                <w:szCs w:val="20"/>
                <w:u w:val="single"/>
              </w:rPr>
              <w:t>Call most responsible physician and inform him/her the patient has SEPSIS</w:t>
            </w:r>
          </w:p>
          <w:p w14:paraId="031586AC" w14:textId="0F4ED81A" w:rsidR="0076476F" w:rsidRPr="0040333C" w:rsidRDefault="0076476F" w:rsidP="0076476F">
            <w:pPr>
              <w:autoSpaceDE w:val="0"/>
              <w:autoSpaceDN w:val="0"/>
              <w:adjustRightInd w:val="0"/>
              <w:jc w:val="center"/>
              <w:rPr>
                <w:rFonts w:ascii="Alright Sans Regular" w:hAnsi="Alright Sans Regular" w:cs="AlrightSans-Medium"/>
                <w:b/>
                <w:bCs/>
                <w:color w:val="D3232A"/>
                <w:sz w:val="20"/>
                <w:szCs w:val="20"/>
                <w:u w:val="single"/>
              </w:rPr>
            </w:pPr>
            <w:r w:rsidRPr="0040333C">
              <w:rPr>
                <w:rFonts w:ascii="Alright Sans Regular" w:hAnsi="Alright Sans Regular" w:cs="AlrightSans-Medium"/>
                <w:b/>
                <w:bCs/>
                <w:color w:val="D3232A"/>
                <w:sz w:val="20"/>
                <w:szCs w:val="20"/>
                <w:u w:val="single"/>
              </w:rPr>
              <w:t>and possible SEPTIC SHOCK and needs IMMEDIATE ASSESSMENT.</w:t>
            </w:r>
          </w:p>
          <w:p w14:paraId="5EC5206E" w14:textId="77777777" w:rsidR="00724C3A" w:rsidRPr="0040333C" w:rsidRDefault="00724C3A" w:rsidP="0076476F">
            <w:pPr>
              <w:autoSpaceDE w:val="0"/>
              <w:autoSpaceDN w:val="0"/>
              <w:adjustRightInd w:val="0"/>
              <w:jc w:val="center"/>
              <w:rPr>
                <w:rFonts w:ascii="Alright Sans Regular" w:hAnsi="Alright Sans Regular" w:cs="AlrightSans-Medium"/>
                <w:b/>
                <w:bCs/>
                <w:color w:val="D3232A"/>
                <w:sz w:val="20"/>
                <w:szCs w:val="20"/>
                <w:u w:val="single"/>
              </w:rPr>
            </w:pPr>
          </w:p>
          <w:p w14:paraId="6BDC142D" w14:textId="77777777" w:rsidR="0076476F" w:rsidRPr="0040333C" w:rsidRDefault="0076476F" w:rsidP="0076476F">
            <w:pPr>
              <w:autoSpaceDE w:val="0"/>
              <w:autoSpaceDN w:val="0"/>
              <w:adjustRightInd w:val="0"/>
              <w:jc w:val="center"/>
              <w:rPr>
                <w:rFonts w:ascii="Alright Sans Regular" w:hAnsi="Alright Sans Regular" w:cs="AlrightSans-Medium"/>
                <w:b/>
                <w:bCs/>
                <w:color w:val="D3232A"/>
                <w:sz w:val="20"/>
                <w:szCs w:val="20"/>
              </w:rPr>
            </w:pPr>
            <w:r w:rsidRPr="0040333C">
              <w:rPr>
                <w:rFonts w:ascii="Alright Sans Regular" w:hAnsi="Alright Sans Regular" w:cs="AlrightSans-Medium"/>
                <w:b/>
                <w:bCs/>
                <w:color w:val="D3232A"/>
                <w:sz w:val="20"/>
                <w:szCs w:val="20"/>
              </w:rPr>
              <w:t>Consider escalation of care</w:t>
            </w:r>
          </w:p>
          <w:p w14:paraId="365B30B2" w14:textId="5A1A5CBC" w:rsidR="0076476F" w:rsidRPr="0040333C" w:rsidRDefault="0076476F" w:rsidP="0076476F">
            <w:pPr>
              <w:jc w:val="center"/>
              <w:rPr>
                <w:rFonts w:ascii="Alright Sans Regular" w:hAnsi="Alright Sans Regular" w:cs="AlrightSans-Medium"/>
                <w:b/>
                <w:bCs/>
                <w:color w:val="D3232A"/>
                <w:sz w:val="20"/>
                <w:szCs w:val="20"/>
              </w:rPr>
            </w:pPr>
            <w:r w:rsidRPr="0040333C">
              <w:rPr>
                <w:rFonts w:ascii="Alright Sans Regular" w:hAnsi="Alright Sans Regular" w:cs="AlrightSans-Medium"/>
                <w:b/>
                <w:bCs/>
                <w:color w:val="D3232A"/>
                <w:sz w:val="20"/>
                <w:szCs w:val="20"/>
              </w:rPr>
              <w:t>(</w:t>
            </w:r>
            <w:r w:rsidR="0040333C" w:rsidRPr="0040333C">
              <w:rPr>
                <w:rFonts w:ascii="Alright Sans Regular" w:hAnsi="Alright Sans Regular" w:cs="AlrightSans-Medium"/>
                <w:b/>
                <w:bCs/>
                <w:color w:val="D3232A"/>
                <w:sz w:val="20"/>
                <w:szCs w:val="20"/>
              </w:rPr>
              <w:t>Internal</w:t>
            </w:r>
            <w:r w:rsidRPr="0040333C">
              <w:rPr>
                <w:rFonts w:ascii="Alright Sans Regular" w:hAnsi="Alright Sans Regular" w:cs="AlrightSans-Medium"/>
                <w:b/>
                <w:bCs/>
                <w:color w:val="D3232A"/>
                <w:sz w:val="20"/>
                <w:szCs w:val="20"/>
              </w:rPr>
              <w:t xml:space="preserve"> medicine consult / Escalation of care / Rapid Response Team / ICU consult)</w:t>
            </w:r>
          </w:p>
          <w:p w14:paraId="74FEFC2E" w14:textId="55764C55" w:rsidR="009C2CEE" w:rsidRPr="00D179CD" w:rsidRDefault="009C2CEE" w:rsidP="0076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</w:tcPr>
          <w:p w14:paraId="751D6EF6" w14:textId="77777777" w:rsidR="0076476F" w:rsidRPr="00D179CD" w:rsidRDefault="0076476F" w:rsidP="0076476F">
            <w:pPr>
              <w:autoSpaceDE w:val="0"/>
              <w:autoSpaceDN w:val="0"/>
              <w:adjustRightInd w:val="0"/>
              <w:jc w:val="center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Time Processed</w:t>
            </w:r>
          </w:p>
          <w:p w14:paraId="0536D61F" w14:textId="77777777" w:rsidR="0076476F" w:rsidRPr="00D179CD" w:rsidRDefault="0076476F" w:rsidP="0076476F">
            <w:pPr>
              <w:autoSpaceDE w:val="0"/>
              <w:autoSpaceDN w:val="0"/>
              <w:adjustRightInd w:val="0"/>
              <w:jc w:val="center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RN/LPN Initials</w:t>
            </w:r>
          </w:p>
          <w:p w14:paraId="23C11564" w14:textId="77777777" w:rsidR="0076476F" w:rsidRPr="00D179CD" w:rsidRDefault="0076476F" w:rsidP="0076476F">
            <w:pPr>
              <w:autoSpaceDE w:val="0"/>
              <w:autoSpaceDN w:val="0"/>
              <w:adjustRightInd w:val="0"/>
              <w:jc w:val="center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color w:val="000000"/>
                <w:sz w:val="20"/>
                <w:szCs w:val="20"/>
              </w:rPr>
              <w:t>Comments</w:t>
            </w:r>
          </w:p>
          <w:p w14:paraId="415E64A9" w14:textId="77777777" w:rsidR="0076476F" w:rsidRPr="00D179CD" w:rsidRDefault="0076476F" w:rsidP="0076476F">
            <w:pPr>
              <w:rPr>
                <w:sz w:val="20"/>
                <w:szCs w:val="20"/>
              </w:rPr>
            </w:pPr>
          </w:p>
        </w:tc>
      </w:tr>
      <w:tr w:rsidR="0076476F" w:rsidRPr="00D179CD" w14:paraId="575BB311" w14:textId="77777777" w:rsidTr="0040333C">
        <w:tc>
          <w:tcPr>
            <w:tcW w:w="9498" w:type="dxa"/>
            <w:gridSpan w:val="4"/>
          </w:tcPr>
          <w:p w14:paraId="411FB1A4" w14:textId="77777777"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sz w:val="20"/>
                <w:szCs w:val="20"/>
              </w:rPr>
              <w:t>LABORATORY: All investigations are STAT</w:t>
            </w:r>
          </w:p>
          <w:p w14:paraId="77EEC55B" w14:textId="77777777"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lrightSans-MediumItalic"/>
                <w:i/>
                <w:iCs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Serum Lactate. </w:t>
            </w:r>
            <w:r w:rsidRPr="00D179CD">
              <w:rPr>
                <w:rFonts w:cs="AlrightSans-MediumItalic"/>
                <w:i/>
                <w:iCs/>
                <w:sz w:val="20"/>
                <w:szCs w:val="20"/>
              </w:rPr>
              <w:t xml:space="preserve">Notify physician immediately if lactate greater than 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r w:rsidRPr="00D179CD">
              <w:rPr>
                <w:rFonts w:cs="AlrightSans-MediumItalic"/>
                <w:i/>
                <w:iCs/>
                <w:sz w:val="20"/>
                <w:szCs w:val="20"/>
              </w:rPr>
              <w:t>mmol/L</w:t>
            </w:r>
          </w:p>
          <w:p w14:paraId="1E1619AA" w14:textId="442E8307"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Repeat lactate 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hours after the first lactate is drawn if greater than 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mmol/L. Notify physician of results if </w:t>
            </w:r>
            <w:r w:rsidR="00724C3A">
              <w:rPr>
                <w:rFonts w:eastAsia="AlrightSans-Regular" w:cs="AlrightSans-Regular"/>
                <w:sz w:val="20"/>
                <w:szCs w:val="20"/>
              </w:rPr>
              <w:t>greater than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mmol/L</w:t>
            </w:r>
          </w:p>
          <w:p w14:paraId="50E34DEC" w14:textId="77777777"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CBC and differential, INR, PTT, electrolytes, BUN, creatinine, glucose, liver function tests, lipase, troponin</w:t>
            </w:r>
          </w:p>
          <w:p w14:paraId="3B31354B" w14:textId="77777777"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Blood cultures X 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sets BEFORE antibiotics (include culture from central line, if present)</w:t>
            </w:r>
          </w:p>
          <w:p w14:paraId="69D660ED" w14:textId="77777777"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Urinalysis and urine C&amp;S</w:t>
            </w:r>
          </w:p>
          <w:p w14:paraId="60514667" w14:textId="77777777"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Sputum for C&amp;S</w:t>
            </w:r>
          </w:p>
          <w:p w14:paraId="2906C33F" w14:textId="77777777"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sz w:val="20"/>
                <w:szCs w:val="20"/>
              </w:rPr>
              <w:t>DIAGNOSTIC: All investigations are STAT</w:t>
            </w:r>
          </w:p>
          <w:p w14:paraId="037D1BF6" w14:textId="77777777"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Chest X-ray *AND* </w:t>
            </w:r>
            <w:r w:rsidRPr="00D179CD">
              <w:rPr>
                <w:rFonts w:cs="Caecilia-Roman"/>
                <w:sz w:val="20"/>
                <w:szCs w:val="20"/>
              </w:rPr>
              <w:t xml:space="preserve">12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lead ECG</w:t>
            </w:r>
          </w:p>
          <w:p w14:paraId="71A65833" w14:textId="77777777"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sz w:val="20"/>
                <w:szCs w:val="20"/>
              </w:rPr>
              <w:t>INTRAVENOUS:</w:t>
            </w:r>
          </w:p>
          <w:p w14:paraId="15928056" w14:textId="77777777"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Initial intravenous infusion and hydration orders:</w:t>
            </w:r>
          </w:p>
          <w:p w14:paraId="3052149F" w14:textId="77777777"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Ensure at least #</w:t>
            </w:r>
            <w:r w:rsidRPr="00D179CD">
              <w:rPr>
                <w:rFonts w:cs="Caecilia-Roman"/>
                <w:sz w:val="20"/>
                <w:szCs w:val="20"/>
              </w:rPr>
              <w:t xml:space="preserve">20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gauge IV access is in place. May insert a second IV access as necessary.</w:t>
            </w:r>
          </w:p>
          <w:p w14:paraId="57EDE623" w14:textId="77777777"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Start IV bolus:</w:t>
            </w:r>
          </w:p>
          <w:p w14:paraId="5CA2A667" w14:textId="77777777" w:rsidR="0076476F" w:rsidRPr="00D179CD" w:rsidRDefault="0076476F" w:rsidP="007647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34" w:hanging="425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Ringer’s Lactate at _______________ mL (max 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L)</w:t>
            </w:r>
          </w:p>
          <w:p w14:paraId="66D6A784" w14:textId="77777777" w:rsidR="0076476F" w:rsidRPr="00D179CD" w:rsidRDefault="0076476F" w:rsidP="007647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34" w:hanging="425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Sodium chloride </w:t>
            </w:r>
            <w:r w:rsidRPr="00D179CD">
              <w:rPr>
                <w:rFonts w:cs="Caecilia-Roman"/>
                <w:sz w:val="20"/>
                <w:szCs w:val="20"/>
              </w:rPr>
              <w:t>0.9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% (NS) _______________ mL (max 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L)</w:t>
            </w:r>
          </w:p>
          <w:p w14:paraId="53E55495" w14:textId="77777777" w:rsidR="0076476F" w:rsidRPr="00D179CD" w:rsidRDefault="0076476F" w:rsidP="0076476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34" w:hanging="425"/>
              <w:rPr>
                <w:rFonts w:eastAsia="AlrightSans-Regular" w:cs="AlrightSans-Regular"/>
                <w:sz w:val="20"/>
                <w:szCs w:val="20"/>
              </w:rPr>
            </w:pPr>
            <w:proofErr w:type="spellStart"/>
            <w:r w:rsidRPr="00D179CD">
              <w:rPr>
                <w:rFonts w:eastAsia="AlrightSans-Regular" w:cs="AlrightSans-Regular"/>
                <w:sz w:val="20"/>
                <w:szCs w:val="20"/>
              </w:rPr>
              <w:t>Plasmalyte</w:t>
            </w:r>
            <w:proofErr w:type="spellEnd"/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 _______________ mL (max 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L)</w:t>
            </w:r>
          </w:p>
          <w:p w14:paraId="1FEACBF8" w14:textId="77777777"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Give IV fluid over __________ minutes (physician to assess post-bolus)</w:t>
            </w:r>
          </w:p>
          <w:p w14:paraId="0D9FBBE5" w14:textId="77777777"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Repeat vital signs, chest auscultation and documentation prior to and after completion of each fluid bolus, contact MD if any changes in vital signs or clinical status</w:t>
            </w:r>
          </w:p>
          <w:p w14:paraId="43F7E8A7" w14:textId="77777777"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sz w:val="20"/>
                <w:szCs w:val="20"/>
              </w:rPr>
              <w:t>ANTIBIOTICS:</w:t>
            </w:r>
          </w:p>
          <w:p w14:paraId="18A52BCE" w14:textId="77777777" w:rsidR="0076476F" w:rsidRPr="00D179CD" w:rsidRDefault="0076476F" w:rsidP="0076476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Physician to initiate appropriate antibiotic therapy within three hours of sepsis identification, if deemed appropriate (see reverse for guidelines)</w:t>
            </w:r>
          </w:p>
          <w:p w14:paraId="138E4F36" w14:textId="77777777"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Antibiotics Orders:</w:t>
            </w:r>
          </w:p>
          <w:p w14:paraId="55818822" w14:textId="77777777"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65505F0F" w14:textId="77777777" w:rsidR="0076476F" w:rsidRPr="00D179CD" w:rsidRDefault="0076476F" w:rsidP="0076476F">
            <w:pPr>
              <w:rPr>
                <w:sz w:val="20"/>
                <w:szCs w:val="20"/>
              </w:rPr>
            </w:pPr>
          </w:p>
        </w:tc>
      </w:tr>
      <w:tr w:rsidR="0076476F" w:rsidRPr="00D179CD" w14:paraId="2CFD643A" w14:textId="77777777" w:rsidTr="0040333C">
        <w:tc>
          <w:tcPr>
            <w:tcW w:w="9498" w:type="dxa"/>
            <w:gridSpan w:val="4"/>
            <w:tcBorders>
              <w:bottom w:val="nil"/>
            </w:tcBorders>
          </w:tcPr>
          <w:p w14:paraId="73F16D3D" w14:textId="77777777" w:rsidR="0076476F" w:rsidRPr="00D179CD" w:rsidRDefault="0076476F" w:rsidP="0076476F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D179CD">
              <w:rPr>
                <w:rFonts w:cs="AlrightSans-Bold"/>
                <w:b/>
                <w:bCs/>
                <w:sz w:val="20"/>
                <w:szCs w:val="20"/>
              </w:rPr>
              <w:t>MONITORING:</w:t>
            </w:r>
          </w:p>
          <w:p w14:paraId="0FF8A3BE" w14:textId="77777777"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Vital Signs and oxygen saturation Q</w:t>
            </w:r>
            <w:r w:rsidRPr="00D179CD">
              <w:rPr>
                <w:rFonts w:cs="Caecilia-Roman"/>
                <w:sz w:val="20"/>
                <w:szCs w:val="20"/>
              </w:rPr>
              <w:t>1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D179CD">
              <w:rPr>
                <w:rFonts w:cs="Caecilia-Roman"/>
                <w:sz w:val="20"/>
                <w:szCs w:val="20"/>
              </w:rPr>
              <w:t>6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H, then Q</w:t>
            </w:r>
            <w:r w:rsidRPr="00D179CD">
              <w:rPr>
                <w:rFonts w:cs="Caecilia-Roman"/>
                <w:sz w:val="20"/>
                <w:szCs w:val="20"/>
              </w:rPr>
              <w:t>4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D179CD">
              <w:rPr>
                <w:rFonts w:cs="Caecilia-Roman"/>
                <w:sz w:val="20"/>
                <w:szCs w:val="20"/>
              </w:rPr>
              <w:t>12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H</w:t>
            </w:r>
          </w:p>
          <w:p w14:paraId="50AE56C3" w14:textId="77777777"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Glasgow Coma Score (GCS) Q</w:t>
            </w:r>
            <w:r w:rsidRPr="00D179CD">
              <w:rPr>
                <w:rFonts w:cs="Caecilia-Roman"/>
                <w:sz w:val="20"/>
                <w:szCs w:val="20"/>
              </w:rPr>
              <w:t>1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D179CD">
              <w:rPr>
                <w:rFonts w:cs="Caecilia-Roman"/>
                <w:sz w:val="20"/>
                <w:szCs w:val="20"/>
              </w:rPr>
              <w:t>6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H</w:t>
            </w:r>
          </w:p>
          <w:p w14:paraId="4B434D28" w14:textId="77777777"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Monitor urine output if able – May insert a foley catheter as necessary.</w:t>
            </w:r>
          </w:p>
          <w:p w14:paraId="6FF3DAF5" w14:textId="6526076D"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Call MD if any deterioration of vital signs or u/o </w:t>
            </w:r>
            <w:r w:rsidR="00F509D0">
              <w:rPr>
                <w:rFonts w:eastAsia="AlrightSans-Regular" w:cs="AlrightSans-Regular"/>
                <w:sz w:val="20"/>
                <w:szCs w:val="20"/>
              </w:rPr>
              <w:t xml:space="preserve">less than </w:t>
            </w:r>
            <w:r w:rsidRPr="00D179CD">
              <w:rPr>
                <w:rFonts w:cs="Caecilia-Roman"/>
                <w:sz w:val="20"/>
                <w:szCs w:val="20"/>
              </w:rPr>
              <w:t xml:space="preserve">25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cc/hr (non-dialysis patients)</w:t>
            </w:r>
          </w:p>
          <w:p w14:paraId="7923EAA0" w14:textId="77777777" w:rsidR="0076476F" w:rsidRPr="00D179CD" w:rsidRDefault="0076476F" w:rsidP="0076476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Call MD and ICU Outreach team if:</w:t>
            </w:r>
          </w:p>
        </w:tc>
        <w:tc>
          <w:tcPr>
            <w:tcW w:w="1302" w:type="dxa"/>
            <w:vMerge/>
          </w:tcPr>
          <w:p w14:paraId="71ED059E" w14:textId="77777777" w:rsidR="0076476F" w:rsidRPr="00D179CD" w:rsidRDefault="0076476F" w:rsidP="0076476F">
            <w:pPr>
              <w:rPr>
                <w:sz w:val="20"/>
                <w:szCs w:val="20"/>
              </w:rPr>
            </w:pPr>
          </w:p>
        </w:tc>
      </w:tr>
      <w:tr w:rsidR="0076476F" w:rsidRPr="00D179CD" w14:paraId="1127075E" w14:textId="77777777" w:rsidTr="00E925F2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FAD938" w14:textId="679FCE7F" w:rsidR="0076476F" w:rsidRPr="00D179CD" w:rsidRDefault="0076476F" w:rsidP="00E925F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77" w:hanging="340"/>
              <w:rPr>
                <w:rFonts w:cs="Caecilia-Roman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Resp Rate </w:t>
            </w:r>
            <w:r w:rsidR="00724C3A">
              <w:rPr>
                <w:rFonts w:eastAsia="AlrightSans-Regular" w:cs="AlrightSans-Regular"/>
                <w:sz w:val="20"/>
                <w:szCs w:val="20"/>
              </w:rPr>
              <w:t xml:space="preserve">less than </w:t>
            </w:r>
            <w:r w:rsidRPr="00D179CD">
              <w:rPr>
                <w:rFonts w:cs="Caecilia-Roman"/>
                <w:sz w:val="20"/>
                <w:szCs w:val="20"/>
              </w:rPr>
              <w:t xml:space="preserve">10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or </w:t>
            </w:r>
            <w:r w:rsidR="00724C3A">
              <w:rPr>
                <w:rFonts w:eastAsia="AlrightSans-Regular" w:cs="AlrightSans-Regular"/>
                <w:sz w:val="20"/>
                <w:szCs w:val="20"/>
              </w:rPr>
              <w:t xml:space="preserve">greater than </w:t>
            </w:r>
            <w:r w:rsidRPr="00D179CD">
              <w:rPr>
                <w:rFonts w:cs="Caecilia-Roman"/>
                <w:sz w:val="20"/>
                <w:szCs w:val="20"/>
              </w:rPr>
              <w:t>30</w:t>
            </w:r>
          </w:p>
          <w:p w14:paraId="256BEC26" w14:textId="24A51209" w:rsidR="0076476F" w:rsidRPr="00D179CD" w:rsidRDefault="0076476F" w:rsidP="00E925F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77" w:hanging="340"/>
              <w:rPr>
                <w:rFonts w:cs="Caecilia-Roman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O</w:t>
            </w:r>
            <w:r w:rsidRPr="00D179CD">
              <w:rPr>
                <w:rFonts w:cs="Caecilia-Roman"/>
                <w:sz w:val="20"/>
                <w:szCs w:val="20"/>
              </w:rPr>
              <w:t xml:space="preserve">2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Sat </w:t>
            </w:r>
            <w:r w:rsidR="00724C3A">
              <w:rPr>
                <w:rFonts w:eastAsia="AlrightSans-Regular" w:cs="AlrightSans-Regular"/>
                <w:sz w:val="20"/>
                <w:szCs w:val="20"/>
              </w:rPr>
              <w:t xml:space="preserve">less than </w:t>
            </w:r>
            <w:r w:rsidRPr="00D179CD">
              <w:rPr>
                <w:rFonts w:cs="Caecilia-Roman"/>
                <w:sz w:val="20"/>
                <w:szCs w:val="20"/>
              </w:rPr>
              <w:t>90</w:t>
            </w:r>
          </w:p>
          <w:p w14:paraId="384F2720" w14:textId="024BE508" w:rsidR="0076476F" w:rsidRPr="00D179CD" w:rsidRDefault="0076476F" w:rsidP="00E925F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77" w:hanging="340"/>
              <w:rPr>
                <w:rFonts w:cs="Caecilia-Roman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Heart rate </w:t>
            </w:r>
            <w:r w:rsidR="00724C3A">
              <w:rPr>
                <w:rFonts w:eastAsia="AlrightSans-Regular" w:cs="AlrightSans-Regular"/>
                <w:sz w:val="20"/>
                <w:szCs w:val="20"/>
              </w:rPr>
              <w:t xml:space="preserve">less than </w:t>
            </w:r>
            <w:r w:rsidRPr="00D179CD">
              <w:rPr>
                <w:rFonts w:cs="Caecilia-Roman"/>
                <w:sz w:val="20"/>
                <w:szCs w:val="20"/>
              </w:rPr>
              <w:t xml:space="preserve">40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or </w:t>
            </w:r>
            <w:r w:rsidR="00724C3A">
              <w:rPr>
                <w:rFonts w:eastAsia="AlrightSans-Regular" w:cs="AlrightSans-Regular"/>
                <w:sz w:val="20"/>
                <w:szCs w:val="20"/>
              </w:rPr>
              <w:t xml:space="preserve">greater than </w:t>
            </w:r>
            <w:r w:rsidRPr="00D179CD">
              <w:rPr>
                <w:rFonts w:cs="Caecilia-Roman"/>
                <w:sz w:val="20"/>
                <w:szCs w:val="20"/>
              </w:rPr>
              <w:t>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F9CCEBD" w14:textId="7B9BEA89" w:rsidR="0076476F" w:rsidRPr="00D179CD" w:rsidRDefault="0076476F" w:rsidP="00724C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Systolic BP </w:t>
            </w:r>
            <w:r w:rsidR="00724C3A">
              <w:rPr>
                <w:rFonts w:eastAsia="AlrightSans-Regular" w:cs="AlrightSans-Regular"/>
                <w:sz w:val="20"/>
                <w:szCs w:val="20"/>
              </w:rPr>
              <w:t xml:space="preserve">less than </w:t>
            </w:r>
            <w:r w:rsidRPr="00D179CD">
              <w:rPr>
                <w:rFonts w:cs="Caecilia-Roman"/>
                <w:sz w:val="20"/>
                <w:szCs w:val="20"/>
              </w:rPr>
              <w:t xml:space="preserve">90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mmHg</w:t>
            </w:r>
          </w:p>
          <w:p w14:paraId="4DB419E0" w14:textId="77777777" w:rsidR="0076476F" w:rsidRPr="00D179CD" w:rsidRDefault="0076476F" w:rsidP="00724C3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Sudden change in LOC</w:t>
            </w:r>
          </w:p>
          <w:p w14:paraId="115191D3" w14:textId="21ED37E1" w:rsidR="0076476F" w:rsidRPr="00D179CD" w:rsidRDefault="0076476F" w:rsidP="00724C3A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Urine output </w:t>
            </w:r>
            <w:r w:rsidR="00724C3A">
              <w:rPr>
                <w:rFonts w:eastAsia="AlrightSans-Regular" w:cs="AlrightSans-Regular"/>
                <w:sz w:val="20"/>
                <w:szCs w:val="20"/>
              </w:rPr>
              <w:t xml:space="preserve">less than </w:t>
            </w:r>
            <w:r w:rsidRPr="00D179CD">
              <w:rPr>
                <w:rFonts w:cs="Caecilia-Roman"/>
                <w:sz w:val="20"/>
                <w:szCs w:val="20"/>
              </w:rPr>
              <w:t xml:space="preserve">100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 xml:space="preserve">ml in </w:t>
            </w:r>
            <w:r w:rsidRPr="00D179CD">
              <w:rPr>
                <w:rFonts w:cs="Caecilia-Roman"/>
                <w:sz w:val="20"/>
                <w:szCs w:val="20"/>
              </w:rPr>
              <w:t xml:space="preserve">4 </w:t>
            </w:r>
            <w:r w:rsidRPr="00D179CD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</w:tc>
        <w:tc>
          <w:tcPr>
            <w:tcW w:w="1302" w:type="dxa"/>
            <w:vMerge/>
          </w:tcPr>
          <w:p w14:paraId="01541144" w14:textId="77777777" w:rsidR="0076476F" w:rsidRPr="00D179CD" w:rsidRDefault="0076476F" w:rsidP="0076476F">
            <w:pPr>
              <w:rPr>
                <w:sz w:val="20"/>
                <w:szCs w:val="20"/>
              </w:rPr>
            </w:pPr>
          </w:p>
        </w:tc>
      </w:tr>
      <w:tr w:rsidR="0076476F" w:rsidRPr="00D179CD" w14:paraId="2771F22B" w14:textId="77777777" w:rsidTr="0040333C">
        <w:tc>
          <w:tcPr>
            <w:tcW w:w="2701" w:type="dxa"/>
            <w:tcBorders>
              <w:top w:val="single" w:sz="4" w:space="0" w:color="auto"/>
            </w:tcBorders>
          </w:tcPr>
          <w:p w14:paraId="21525454" w14:textId="77777777" w:rsidR="0076476F" w:rsidRPr="00D179CD" w:rsidRDefault="0076476F" w:rsidP="0076476F">
            <w:pPr>
              <w:jc w:val="center"/>
              <w:rPr>
                <w:rFonts w:eastAsia="AlrightSans-Regular" w:cs="AlrightSans-Regular"/>
                <w:b/>
                <w:sz w:val="20"/>
                <w:szCs w:val="20"/>
              </w:rPr>
            </w:pPr>
          </w:p>
          <w:p w14:paraId="6E79DBD0" w14:textId="77777777" w:rsidR="0076476F" w:rsidRPr="00D179CD" w:rsidRDefault="00C16427" w:rsidP="0076476F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37EA1" wp14:editId="65ADCC8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109855</wp:posOffset>
                      </wp:positionV>
                      <wp:extent cx="1123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6A5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8.65pt" to="10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" strokecolor="black [3040]"/>
                  </w:pict>
                </mc:Fallback>
              </mc:AlternateContent>
            </w:r>
          </w:p>
          <w:p w14:paraId="53F2B315" w14:textId="77777777" w:rsidR="0076476F" w:rsidRPr="00D179CD" w:rsidRDefault="0076476F" w:rsidP="0076476F">
            <w:pPr>
              <w:jc w:val="center"/>
              <w:rPr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Prescriber’s Signature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20CD203F" w14:textId="77777777" w:rsidR="0076476F" w:rsidRPr="00D179CD" w:rsidRDefault="0076476F" w:rsidP="0076476F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</w:p>
          <w:p w14:paraId="785ACEC6" w14:textId="77777777" w:rsidR="0076476F" w:rsidRPr="00D179CD" w:rsidRDefault="00C16427" w:rsidP="0076476F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8CB342" wp14:editId="4BC5BEBF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109855</wp:posOffset>
                      </wp:positionV>
                      <wp:extent cx="10191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BACCE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8.65pt" to="101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" strokecolor="black [3040]"/>
                  </w:pict>
                </mc:Fallback>
              </mc:AlternateContent>
            </w:r>
          </w:p>
          <w:p w14:paraId="4EBB837B" w14:textId="77777777" w:rsidR="0076476F" w:rsidRPr="00D179CD" w:rsidRDefault="0076476F" w:rsidP="0076476F">
            <w:pPr>
              <w:jc w:val="center"/>
              <w:rPr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Printed Name</w:t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14:paraId="0AAFE1C6" w14:textId="77777777" w:rsidR="0076476F" w:rsidRPr="00D179CD" w:rsidRDefault="0076476F" w:rsidP="0076476F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</w:p>
          <w:p w14:paraId="18752579" w14:textId="77777777" w:rsidR="0076476F" w:rsidRPr="00D179CD" w:rsidRDefault="00C16427" w:rsidP="0076476F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38212" wp14:editId="5F11E0D4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109855</wp:posOffset>
                      </wp:positionV>
                      <wp:extent cx="10477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725D7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8.65pt" to="1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" strokecolor="black [3040]"/>
                  </w:pict>
                </mc:Fallback>
              </mc:AlternateContent>
            </w:r>
          </w:p>
          <w:p w14:paraId="612B63CE" w14:textId="77777777" w:rsidR="0076476F" w:rsidRPr="00D179CD" w:rsidRDefault="0076476F" w:rsidP="0076476F">
            <w:pPr>
              <w:jc w:val="center"/>
              <w:rPr>
                <w:sz w:val="20"/>
                <w:szCs w:val="20"/>
              </w:rPr>
            </w:pPr>
            <w:r w:rsidRPr="00D179CD">
              <w:rPr>
                <w:rFonts w:eastAsia="AlrightSans-Regular" w:cs="AlrightSans-Regular"/>
                <w:sz w:val="20"/>
                <w:szCs w:val="20"/>
              </w:rPr>
              <w:t>College ID</w:t>
            </w:r>
          </w:p>
        </w:tc>
        <w:tc>
          <w:tcPr>
            <w:tcW w:w="1302" w:type="dxa"/>
            <w:vMerge/>
          </w:tcPr>
          <w:p w14:paraId="58A0AF4D" w14:textId="77777777" w:rsidR="0076476F" w:rsidRPr="00D179CD" w:rsidRDefault="0076476F" w:rsidP="0076476F">
            <w:pPr>
              <w:rPr>
                <w:sz w:val="20"/>
                <w:szCs w:val="20"/>
              </w:rPr>
            </w:pPr>
          </w:p>
        </w:tc>
      </w:tr>
    </w:tbl>
    <w:p w14:paraId="59642340" w14:textId="77777777" w:rsidR="008F0506" w:rsidRPr="00D179CD" w:rsidRDefault="008F050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1693"/>
        <w:gridCol w:w="3884"/>
        <w:gridCol w:w="4000"/>
      </w:tblGrid>
      <w:tr w:rsidR="00A65662" w14:paraId="052E2118" w14:textId="77777777" w:rsidTr="00A65662">
        <w:tc>
          <w:tcPr>
            <w:tcW w:w="1101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1A940F6" w14:textId="54DD8192" w:rsidR="00620A5F" w:rsidRPr="00933A27" w:rsidRDefault="00A65662" w:rsidP="00933A27">
            <w:pPr>
              <w:rPr>
                <w:rFonts w:cs="AlrightSans-BoldItalic"/>
                <w:b/>
                <w:bCs/>
                <w:iCs/>
                <w:sz w:val="26"/>
                <w:szCs w:val="26"/>
              </w:rPr>
            </w:pPr>
            <w:r w:rsidRPr="00A65662">
              <w:rPr>
                <w:rFonts w:cs="AlrightSans-BlackItalic"/>
                <w:b/>
                <w:iCs/>
                <w:sz w:val="26"/>
                <w:szCs w:val="26"/>
              </w:rPr>
              <w:lastRenderedPageBreak/>
              <w:t xml:space="preserve">Adult Early Sepsis Investigation and Treatment Orders </w:t>
            </w:r>
            <w:r w:rsidRPr="00A65662">
              <w:rPr>
                <w:rFonts w:cs="AlrightSans-BoldItalic"/>
                <w:b/>
                <w:bCs/>
                <w:iCs/>
                <w:sz w:val="26"/>
                <w:szCs w:val="26"/>
              </w:rPr>
              <w:t xml:space="preserve">(SAMPLE </w:t>
            </w:r>
            <w:proofErr w:type="gramStart"/>
            <w:r w:rsidRPr="00A65662">
              <w:rPr>
                <w:rFonts w:cs="AlrightSans-BoldItalic"/>
                <w:b/>
                <w:bCs/>
                <w:iCs/>
                <w:sz w:val="26"/>
                <w:szCs w:val="26"/>
              </w:rPr>
              <w:t>ONLY)</w:t>
            </w:r>
            <w:r w:rsidR="00933A27">
              <w:rPr>
                <w:rFonts w:cs="AlrightSans-BoldItalic"/>
                <w:b/>
                <w:bCs/>
                <w:iCs/>
                <w:sz w:val="26"/>
                <w:szCs w:val="26"/>
              </w:rPr>
              <w:t xml:space="preserve"> </w:t>
            </w:r>
            <w:r w:rsidR="00244B06">
              <w:rPr>
                <w:rFonts w:cs="AlrightSans-BoldItalic"/>
                <w:b/>
                <w:bCs/>
                <w:iCs/>
                <w:sz w:val="26"/>
                <w:szCs w:val="26"/>
              </w:rPr>
              <w:t xml:space="preserve">  </w:t>
            </w:r>
            <w:proofErr w:type="gramEnd"/>
            <w:r w:rsidR="00244B06">
              <w:rPr>
                <w:rFonts w:cs="AlrightSans-BoldItalic"/>
                <w:b/>
                <w:bCs/>
                <w:iCs/>
                <w:sz w:val="26"/>
                <w:szCs w:val="26"/>
              </w:rPr>
              <w:t xml:space="preserve"> </w:t>
            </w:r>
            <w:r w:rsidR="00933A27">
              <w:rPr>
                <w:rFonts w:cs="AlrightSans-BoldItalic"/>
                <w:b/>
                <w:bCs/>
                <w:iCs/>
                <w:sz w:val="26"/>
                <w:szCs w:val="26"/>
              </w:rPr>
              <w:t xml:space="preserve">                                       </w:t>
            </w:r>
          </w:p>
        </w:tc>
      </w:tr>
      <w:tr w:rsidR="00A65662" w14:paraId="26136CC4" w14:textId="77777777" w:rsidTr="00A65662">
        <w:tc>
          <w:tcPr>
            <w:tcW w:w="11016" w:type="dxa"/>
            <w:gridSpan w:val="4"/>
            <w:tcBorders>
              <w:top w:val="single" w:sz="2" w:space="0" w:color="auto"/>
            </w:tcBorders>
          </w:tcPr>
          <w:p w14:paraId="55B855C8" w14:textId="77777777" w:rsidR="00A65662" w:rsidRPr="00A65662" w:rsidRDefault="00A65662" w:rsidP="00A65662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18"/>
                <w:szCs w:val="18"/>
              </w:rPr>
            </w:pPr>
            <w:r w:rsidRPr="00A65662">
              <w:rPr>
                <w:rFonts w:eastAsia="AlrightSans-Regular" w:cs="AlrightSans-Regular"/>
                <w:sz w:val="18"/>
                <w:szCs w:val="18"/>
              </w:rPr>
              <w:t>LOCAL CAUTIONS OR ALERTS GO HERE</w:t>
            </w:r>
          </w:p>
          <w:p w14:paraId="1BBFBF1D" w14:textId="77777777" w:rsidR="00A65662" w:rsidRPr="00A65662" w:rsidRDefault="00A65662" w:rsidP="00A65662">
            <w:r w:rsidRPr="00A65662">
              <w:rPr>
                <w:rFonts w:eastAsia="AlrightSans-Regular" w:cs="AlrightSans-Regular"/>
                <w:sz w:val="18"/>
                <w:szCs w:val="18"/>
              </w:rPr>
              <w:t>ALLERGY/INTOLERANCE STATUS INFORMATION</w:t>
            </w:r>
          </w:p>
        </w:tc>
      </w:tr>
      <w:tr w:rsidR="00C16427" w14:paraId="6AE2E813" w14:textId="77777777" w:rsidTr="00C16427">
        <w:tc>
          <w:tcPr>
            <w:tcW w:w="1242" w:type="dxa"/>
          </w:tcPr>
          <w:p w14:paraId="52405BA4" w14:textId="77777777" w:rsidR="00C16427" w:rsidRPr="00C16427" w:rsidRDefault="00C16427" w:rsidP="00C16427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>DATE AND TIME</w:t>
            </w:r>
          </w:p>
        </w:tc>
        <w:tc>
          <w:tcPr>
            <w:tcW w:w="9774" w:type="dxa"/>
            <w:gridSpan w:val="3"/>
          </w:tcPr>
          <w:p w14:paraId="0A088483" w14:textId="77777777" w:rsidR="00C16427" w:rsidRPr="00C16427" w:rsidRDefault="00C16427" w:rsidP="00C16427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C16427">
              <w:rPr>
                <w:rFonts w:cs="AlrightSans-Bold"/>
                <w:b/>
                <w:bCs/>
                <w:sz w:val="20"/>
                <w:szCs w:val="20"/>
              </w:rPr>
              <w:t>EARLY SEP</w:t>
            </w:r>
            <w:r w:rsidR="00A65662">
              <w:rPr>
                <w:rFonts w:cs="AlrightSans-Bold"/>
                <w:b/>
                <w:bCs/>
                <w:sz w:val="20"/>
                <w:szCs w:val="20"/>
              </w:rPr>
              <w:t xml:space="preserve">SIS INVESTIGATION AND TREATMENT </w:t>
            </w:r>
            <w:r w:rsidRPr="00C16427">
              <w:rPr>
                <w:rFonts w:cs="AlrightSans-Bold"/>
                <w:b/>
                <w:bCs/>
                <w:sz w:val="20"/>
                <w:szCs w:val="20"/>
              </w:rPr>
              <w:t>ORDERS</w:t>
            </w:r>
          </w:p>
          <w:p w14:paraId="03D05894" w14:textId="77777777" w:rsidR="00C16427" w:rsidRPr="00C16427" w:rsidRDefault="00C16427">
            <w:pPr>
              <w:rPr>
                <w:sz w:val="20"/>
                <w:szCs w:val="20"/>
              </w:rPr>
            </w:pPr>
            <w:r w:rsidRPr="00C16427">
              <w:rPr>
                <w:rFonts w:cs="AlrightSans-LightItalic"/>
                <w:i/>
                <w:iCs/>
                <w:sz w:val="20"/>
                <w:szCs w:val="20"/>
              </w:rPr>
              <w:t>(Items with check boxes must be selected to be ordered)</w:t>
            </w:r>
          </w:p>
        </w:tc>
      </w:tr>
      <w:tr w:rsidR="00A65662" w14:paraId="4E245AE1" w14:textId="77777777" w:rsidTr="00C16427">
        <w:tc>
          <w:tcPr>
            <w:tcW w:w="1242" w:type="dxa"/>
            <w:vMerge w:val="restart"/>
          </w:tcPr>
          <w:p w14:paraId="1DEE1797" w14:textId="77777777" w:rsidR="00A65662" w:rsidRPr="00A65662" w:rsidRDefault="00A656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0BCAE7" w14:textId="77777777" w:rsidR="00A65662" w:rsidRPr="00A65662" w:rsidRDefault="00A65662">
            <w:pPr>
              <w:rPr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MEDICATIONS:</w:t>
            </w:r>
          </w:p>
        </w:tc>
        <w:tc>
          <w:tcPr>
            <w:tcW w:w="8073" w:type="dxa"/>
            <w:gridSpan w:val="2"/>
          </w:tcPr>
          <w:p w14:paraId="2973F1F6" w14:textId="77777777" w:rsidR="00A65662" w:rsidRPr="00C16427" w:rsidRDefault="00A65662" w:rsidP="00C16427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>STAT Antibiotic therapy (If blood cultures delayed by more than 30 minutes, give antibiotics)</w:t>
            </w:r>
          </w:p>
          <w:p w14:paraId="60162F60" w14:textId="77777777" w:rsidR="00A65662" w:rsidRPr="00C16427" w:rsidRDefault="00A65662">
            <w:pPr>
              <w:rPr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Reassess after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 based on culture results</w:t>
            </w:r>
          </w:p>
        </w:tc>
      </w:tr>
      <w:tr w:rsidR="00A65662" w14:paraId="57BD7FCF" w14:textId="77777777" w:rsidTr="00C16427">
        <w:tc>
          <w:tcPr>
            <w:tcW w:w="1242" w:type="dxa"/>
            <w:vMerge/>
          </w:tcPr>
          <w:p w14:paraId="63BF3DE2" w14:textId="77777777" w:rsidR="00A65662" w:rsidRPr="00A65662" w:rsidRDefault="00A656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B5E044" w14:textId="77777777" w:rsidR="00A65662" w:rsidRPr="00A65662" w:rsidRDefault="00A65662">
            <w:pPr>
              <w:rPr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Sepsis any site:</w:t>
            </w:r>
          </w:p>
        </w:tc>
        <w:tc>
          <w:tcPr>
            <w:tcW w:w="8073" w:type="dxa"/>
            <w:gridSpan w:val="2"/>
          </w:tcPr>
          <w:p w14:paraId="6E697062" w14:textId="77777777" w:rsidR="00A65662" w:rsidRPr="00C16427" w:rsidRDefault="00A65662" w:rsidP="00A6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vancomycin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IV STAT, then</w:t>
            </w:r>
          </w:p>
          <w:p w14:paraId="5E095E14" w14:textId="77777777"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Bold"/>
                <w:b/>
                <w:bCs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vancomycin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15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12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hours </w:t>
            </w:r>
            <w:r w:rsidRPr="00C16427">
              <w:rPr>
                <w:rFonts w:eastAsia="AlrightSans-Regular" w:cs="AlrightSans-Bold"/>
                <w:b/>
                <w:bCs/>
                <w:sz w:val="20"/>
                <w:szCs w:val="20"/>
              </w:rPr>
              <w:t>AND</w:t>
            </w:r>
          </w:p>
          <w:p w14:paraId="286B167C" w14:textId="77777777"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piperacillin-tazobactam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3.375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6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  <w:p w14:paraId="2F4A5822" w14:textId="77777777" w:rsidR="00A65662" w:rsidRPr="00C16427" w:rsidRDefault="00A65662" w:rsidP="00A656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>if beta-lactam allergy with a previously documented anaphylactic reaction:</w:t>
            </w:r>
          </w:p>
          <w:p w14:paraId="5223D5F6" w14:textId="77777777"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vancomycin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IV STAT, then</w:t>
            </w:r>
          </w:p>
          <w:p w14:paraId="43D40E64" w14:textId="77777777"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Bold"/>
                <w:b/>
                <w:bCs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vancomycin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15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12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hours </w:t>
            </w:r>
            <w:r w:rsidRPr="00C16427">
              <w:rPr>
                <w:rFonts w:eastAsia="AlrightSans-Regular" w:cs="AlrightSans-Bold"/>
                <w:b/>
                <w:bCs/>
                <w:sz w:val="20"/>
                <w:szCs w:val="20"/>
              </w:rPr>
              <w:t>AND</w:t>
            </w:r>
          </w:p>
          <w:p w14:paraId="3938EBDE" w14:textId="77777777" w:rsidR="00A65662" w:rsidRPr="00C16427" w:rsidRDefault="00A65662" w:rsidP="00A65662">
            <w:pPr>
              <w:pStyle w:val="ListParagraph"/>
              <w:ind w:left="459"/>
              <w:rPr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meropenem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500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6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</w:tc>
      </w:tr>
      <w:tr w:rsidR="00A65662" w14:paraId="2B378229" w14:textId="77777777" w:rsidTr="00D179CD">
        <w:tc>
          <w:tcPr>
            <w:tcW w:w="1242" w:type="dxa"/>
            <w:vMerge/>
          </w:tcPr>
          <w:p w14:paraId="1BDD1213" w14:textId="77777777" w:rsidR="00A65662" w:rsidRPr="00A65662" w:rsidRDefault="00A656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0B2FA2" w14:textId="77777777" w:rsidR="00A65662" w:rsidRPr="00A65662" w:rsidRDefault="00A65662">
            <w:pPr>
              <w:rPr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CNS:</w:t>
            </w:r>
          </w:p>
        </w:tc>
        <w:tc>
          <w:tcPr>
            <w:tcW w:w="8073" w:type="dxa"/>
            <w:gridSpan w:val="2"/>
          </w:tcPr>
          <w:p w14:paraId="472F0D54" w14:textId="77777777"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vancomycin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IV STAT, then</w:t>
            </w:r>
          </w:p>
          <w:p w14:paraId="731F212F" w14:textId="77777777"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Bold"/>
                <w:b/>
                <w:bCs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vancomycin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15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12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hours </w:t>
            </w:r>
            <w:r w:rsidRPr="00C16427">
              <w:rPr>
                <w:rFonts w:eastAsia="AlrightSans-Regular" w:cs="AlrightSans-Bold"/>
                <w:b/>
                <w:bCs/>
                <w:sz w:val="20"/>
                <w:szCs w:val="20"/>
              </w:rPr>
              <w:t>AND</w:t>
            </w:r>
          </w:p>
          <w:p w14:paraId="0C4907D5" w14:textId="05E46F3E"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>cef</w:t>
            </w:r>
            <w:r w:rsidR="00620A5F">
              <w:rPr>
                <w:rFonts w:eastAsia="AlrightSans-Regular" w:cs="AlrightSans-Regular"/>
                <w:sz w:val="20"/>
                <w:szCs w:val="20"/>
              </w:rPr>
              <w:t>triax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one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g IV STAT then Q1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2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  <w:p w14:paraId="68BE1E50" w14:textId="77777777"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>if penicillin or cephalosporin allergy with a previously documented anaphylactic reaction:</w:t>
            </w:r>
          </w:p>
          <w:p w14:paraId="609DDC25" w14:textId="77777777"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vancomycin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IV STAT, then</w:t>
            </w:r>
          </w:p>
          <w:p w14:paraId="231365AA" w14:textId="77777777"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Bold"/>
                <w:b/>
                <w:bCs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vancomycin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15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12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hours </w:t>
            </w:r>
            <w:r w:rsidRPr="00C16427">
              <w:rPr>
                <w:rFonts w:eastAsia="AlrightSans-Regular" w:cs="AlrightSans-Bold"/>
                <w:b/>
                <w:bCs/>
                <w:sz w:val="20"/>
                <w:szCs w:val="20"/>
              </w:rPr>
              <w:t>AND</w:t>
            </w:r>
          </w:p>
          <w:p w14:paraId="3A2FE5A7" w14:textId="77777777"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meropenem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8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  <w:p w14:paraId="5A8A08AA" w14:textId="77777777"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if over age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or immunosuppressed, add ampicillin 2 g IV STAT then Q4H x 24 hours</w:t>
            </w:r>
          </w:p>
          <w:p w14:paraId="7C7B4928" w14:textId="77777777"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if over age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or immunosuppressed, AND beta-l</w:t>
            </w:r>
            <w:r>
              <w:rPr>
                <w:rFonts w:eastAsia="AlrightSans-Regular" w:cs="AlrightSans-Regular"/>
                <w:sz w:val="20"/>
                <w:szCs w:val="20"/>
              </w:rPr>
              <w:t xml:space="preserve">actam allergy with a previously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documented</w:t>
            </w:r>
            <w:r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anaphylactic</w:t>
            </w:r>
          </w:p>
          <w:p w14:paraId="20B276D9" w14:textId="77777777" w:rsidR="00A65662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reaction: add cotrimoxazole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0.3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mL/kg = ____________ mL IV STAT then Q6H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  <w:r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</w:p>
          <w:p w14:paraId="79862B49" w14:textId="77777777"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(each mL contains sulfamethoxazole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80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 and trimethoprim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16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</w:t>
            </w:r>
          </w:p>
        </w:tc>
      </w:tr>
      <w:tr w:rsidR="00A65662" w14:paraId="46046E5A" w14:textId="77777777" w:rsidTr="00D179CD">
        <w:tc>
          <w:tcPr>
            <w:tcW w:w="1242" w:type="dxa"/>
            <w:vMerge/>
          </w:tcPr>
          <w:p w14:paraId="0B893571" w14:textId="77777777" w:rsidR="00A65662" w:rsidRPr="00A65662" w:rsidRDefault="00A656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D3DBA9" w14:textId="77777777" w:rsidR="00A65662" w:rsidRPr="00A65662" w:rsidRDefault="00A65662">
            <w:pPr>
              <w:rPr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GI or GU source:</w:t>
            </w:r>
          </w:p>
        </w:tc>
        <w:tc>
          <w:tcPr>
            <w:tcW w:w="8073" w:type="dxa"/>
            <w:gridSpan w:val="2"/>
          </w:tcPr>
          <w:p w14:paraId="3F9EB14B" w14:textId="77777777"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ind w:left="459" w:hanging="283"/>
              <w:rPr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piperacillin-tazobactam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3.375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6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</w:tc>
      </w:tr>
      <w:tr w:rsidR="00A65662" w14:paraId="791B838D" w14:textId="77777777" w:rsidTr="00D179CD">
        <w:tc>
          <w:tcPr>
            <w:tcW w:w="1242" w:type="dxa"/>
            <w:vMerge/>
          </w:tcPr>
          <w:p w14:paraId="330A3FF3" w14:textId="77777777" w:rsidR="00A65662" w:rsidRPr="00A65662" w:rsidRDefault="00A656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440B2B" w14:textId="77777777" w:rsidR="00A65662" w:rsidRPr="00A65662" w:rsidRDefault="00A65662" w:rsidP="00C16427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Skin and Soft</w:t>
            </w:r>
          </w:p>
          <w:p w14:paraId="6C6D4BCE" w14:textId="77777777" w:rsidR="00A65662" w:rsidRPr="00A65662" w:rsidRDefault="00A65662" w:rsidP="00C16427">
            <w:pPr>
              <w:rPr>
                <w:rFonts w:cs="AlrightSans-Bold"/>
                <w:b/>
                <w:bCs/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Tissue source:</w:t>
            </w:r>
          </w:p>
        </w:tc>
        <w:tc>
          <w:tcPr>
            <w:tcW w:w="8073" w:type="dxa"/>
            <w:gridSpan w:val="2"/>
          </w:tcPr>
          <w:p w14:paraId="38022036" w14:textId="77777777"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vancomycin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IV STAT, then</w:t>
            </w:r>
          </w:p>
          <w:p w14:paraId="449A938E" w14:textId="77777777" w:rsidR="00A65662" w:rsidRPr="00C16427" w:rsidRDefault="00A65662" w:rsidP="00A65662">
            <w:pPr>
              <w:pStyle w:val="ListParagraph"/>
              <w:ind w:left="459"/>
              <w:rPr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vancomycin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15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12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</w:tc>
      </w:tr>
      <w:tr w:rsidR="00A65662" w14:paraId="2787791D" w14:textId="77777777" w:rsidTr="00D179CD">
        <w:tc>
          <w:tcPr>
            <w:tcW w:w="1242" w:type="dxa"/>
            <w:vMerge/>
          </w:tcPr>
          <w:p w14:paraId="2F92B7AD" w14:textId="77777777" w:rsidR="00A65662" w:rsidRPr="00A65662" w:rsidRDefault="00A656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9D40A4" w14:textId="77777777" w:rsidR="00A65662" w:rsidRPr="00A65662" w:rsidRDefault="00A65662" w:rsidP="00C16427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Febrile</w:t>
            </w:r>
          </w:p>
          <w:p w14:paraId="6DC5906B" w14:textId="77777777" w:rsidR="00A65662" w:rsidRPr="00A65662" w:rsidRDefault="00A65662" w:rsidP="00C16427">
            <w:pPr>
              <w:rPr>
                <w:rFonts w:cs="AlrightSans-Bold"/>
                <w:b/>
                <w:bCs/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Neutropenia:</w:t>
            </w:r>
          </w:p>
        </w:tc>
        <w:tc>
          <w:tcPr>
            <w:tcW w:w="8073" w:type="dxa"/>
            <w:gridSpan w:val="2"/>
          </w:tcPr>
          <w:p w14:paraId="4F424597" w14:textId="77777777"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vancomycin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IV STAT, then</w:t>
            </w:r>
          </w:p>
          <w:p w14:paraId="3C74A146" w14:textId="77777777"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Bold"/>
                <w:b/>
                <w:bCs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vancomycin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15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12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hours </w:t>
            </w:r>
            <w:r w:rsidRPr="00C16427">
              <w:rPr>
                <w:rFonts w:eastAsia="AlrightSans-Regular" w:cs="AlrightSans-Bold"/>
                <w:b/>
                <w:bCs/>
                <w:sz w:val="20"/>
                <w:szCs w:val="20"/>
              </w:rPr>
              <w:t>AND</w:t>
            </w:r>
          </w:p>
          <w:p w14:paraId="615BD817" w14:textId="5BD133A0"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>cef</w:t>
            </w:r>
            <w:r w:rsidR="00620A5F">
              <w:rPr>
                <w:rFonts w:eastAsia="AlrightSans-Regular" w:cs="AlrightSans-Regular"/>
                <w:sz w:val="20"/>
                <w:szCs w:val="20"/>
              </w:rPr>
              <w:t>epime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8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  <w:p w14:paraId="1B7DC625" w14:textId="77777777"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>if beta-lactam allergy with a previously documented anaphylactic reaction or ESBL:</w:t>
            </w:r>
          </w:p>
          <w:p w14:paraId="43274079" w14:textId="77777777"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vancomycin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IV STAT, then</w:t>
            </w:r>
          </w:p>
          <w:p w14:paraId="53E1434A" w14:textId="77777777"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Bold"/>
                <w:b/>
                <w:bCs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vancomycin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15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mg/kg (to nearest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250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mg) = ____________ mg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12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hours </w:t>
            </w:r>
            <w:r w:rsidRPr="00C16427">
              <w:rPr>
                <w:rFonts w:eastAsia="AlrightSans-Regular" w:cs="AlrightSans-Bold"/>
                <w:b/>
                <w:bCs/>
                <w:sz w:val="20"/>
                <w:szCs w:val="20"/>
              </w:rPr>
              <w:t>AND</w:t>
            </w:r>
          </w:p>
          <w:p w14:paraId="03DF45DA" w14:textId="77777777" w:rsidR="00A65662" w:rsidRPr="00C16427" w:rsidRDefault="00A65662" w:rsidP="00A65662">
            <w:pPr>
              <w:pStyle w:val="ListParagraph"/>
              <w:ind w:left="459"/>
              <w:rPr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meropenem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500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6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</w:tc>
      </w:tr>
      <w:tr w:rsidR="00A65662" w14:paraId="65209F8F" w14:textId="77777777" w:rsidTr="00A65662">
        <w:trPr>
          <w:trHeight w:val="1003"/>
        </w:trPr>
        <w:tc>
          <w:tcPr>
            <w:tcW w:w="1242" w:type="dxa"/>
            <w:vMerge/>
          </w:tcPr>
          <w:p w14:paraId="133E1ADD" w14:textId="77777777" w:rsidR="00A65662" w:rsidRPr="00A65662" w:rsidRDefault="00A656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995525" w14:textId="77777777" w:rsidR="00A65662" w:rsidRPr="00A65662" w:rsidRDefault="00A65662" w:rsidP="00C16427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Community</w:t>
            </w:r>
          </w:p>
          <w:p w14:paraId="25644383" w14:textId="77777777" w:rsidR="00A65662" w:rsidRPr="00A65662" w:rsidRDefault="00A65662" w:rsidP="00C16427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Acquired</w:t>
            </w:r>
          </w:p>
          <w:p w14:paraId="127EAE9E" w14:textId="77777777" w:rsidR="00A65662" w:rsidRPr="00A65662" w:rsidRDefault="00A65662" w:rsidP="00A65662">
            <w:pPr>
              <w:autoSpaceDE w:val="0"/>
              <w:autoSpaceDN w:val="0"/>
              <w:adjustRightInd w:val="0"/>
              <w:rPr>
                <w:rFonts w:cs="AlrightSans-Bold"/>
                <w:b/>
                <w:bCs/>
                <w:sz w:val="20"/>
                <w:szCs w:val="20"/>
              </w:rPr>
            </w:pPr>
            <w:r w:rsidRPr="00A65662">
              <w:rPr>
                <w:rFonts w:cs="AlrightSans-Bold"/>
                <w:b/>
                <w:bCs/>
                <w:sz w:val="20"/>
                <w:szCs w:val="20"/>
              </w:rPr>
              <w:t>Pneumonia (CAP):</w:t>
            </w:r>
          </w:p>
        </w:tc>
        <w:tc>
          <w:tcPr>
            <w:tcW w:w="8073" w:type="dxa"/>
            <w:gridSpan w:val="2"/>
          </w:tcPr>
          <w:p w14:paraId="20FD9574" w14:textId="218C465F"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Bold"/>
                <w:b/>
                <w:bCs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>cef</w:t>
            </w:r>
            <w:r w:rsidR="00620A5F">
              <w:rPr>
                <w:rFonts w:eastAsia="AlrightSans-Regular" w:cs="AlrightSans-Regular"/>
                <w:sz w:val="20"/>
                <w:szCs w:val="20"/>
              </w:rPr>
              <w:t>triax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one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24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hours </w:t>
            </w:r>
            <w:r w:rsidRPr="00C16427">
              <w:rPr>
                <w:rFonts w:eastAsia="AlrightSans-Regular" w:cs="AlrightSans-Bold"/>
                <w:b/>
                <w:bCs/>
                <w:sz w:val="20"/>
                <w:szCs w:val="20"/>
              </w:rPr>
              <w:t>AND</w:t>
            </w:r>
          </w:p>
          <w:p w14:paraId="3B5B4381" w14:textId="67F122E6" w:rsidR="00A65662" w:rsidRPr="00C16427" w:rsidRDefault="00A65662" w:rsidP="00A65662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>azithro</w:t>
            </w:r>
            <w:r w:rsidR="00620A5F">
              <w:rPr>
                <w:rFonts w:eastAsia="AlrightSans-Regular" w:cs="AlrightSans-Regular"/>
                <w:sz w:val="20"/>
                <w:szCs w:val="20"/>
              </w:rPr>
              <w:t>mycin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500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mg IV STAT then Q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>24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  <w:p w14:paraId="373986D4" w14:textId="77777777" w:rsidR="00A65662" w:rsidRPr="00C16427" w:rsidRDefault="00A65662" w:rsidP="00A6566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9" w:hanging="283"/>
              <w:rPr>
                <w:rFonts w:eastAsia="AlrightSans-Regular" w:cs="AlrightSans-Regular"/>
                <w:sz w:val="20"/>
                <w:szCs w:val="20"/>
              </w:rPr>
            </w:pPr>
            <w:r w:rsidRPr="00C16427">
              <w:rPr>
                <w:rFonts w:eastAsia="AlrightSans-Regular" w:cs="AlrightSans-Regular"/>
                <w:sz w:val="20"/>
                <w:szCs w:val="20"/>
              </w:rPr>
              <w:t>if beta-lactam allergy with a previously documented anaphylactic reaction:</w:t>
            </w:r>
          </w:p>
          <w:p w14:paraId="34F63A20" w14:textId="010E46EB" w:rsidR="00A65662" w:rsidRPr="00C16427" w:rsidRDefault="00620A5F" w:rsidP="00A65662">
            <w:pPr>
              <w:pStyle w:val="ListParagraph"/>
              <w:ind w:left="459"/>
              <w:rPr>
                <w:sz w:val="20"/>
                <w:szCs w:val="20"/>
              </w:rPr>
            </w:pPr>
            <w:r>
              <w:rPr>
                <w:rFonts w:eastAsia="AlrightSans-Regular" w:cs="AlrightSans-Regular"/>
                <w:sz w:val="20"/>
                <w:szCs w:val="20"/>
              </w:rPr>
              <w:t>moxi</w:t>
            </w:r>
            <w:r w:rsidR="00A65662" w:rsidRPr="00C16427">
              <w:rPr>
                <w:rFonts w:eastAsia="AlrightSans-Regular" w:cs="AlrightSans-Regular"/>
                <w:sz w:val="20"/>
                <w:szCs w:val="20"/>
              </w:rPr>
              <w:t xml:space="preserve">floxacin </w:t>
            </w:r>
            <w:r w:rsidR="00A65662" w:rsidRPr="00C16427">
              <w:rPr>
                <w:rFonts w:eastAsia="AlrightSans-Regular" w:cs="Caecilia-Roman"/>
                <w:sz w:val="20"/>
                <w:szCs w:val="20"/>
              </w:rPr>
              <w:t xml:space="preserve">400 </w:t>
            </w:r>
            <w:r w:rsidR="00A65662" w:rsidRPr="00C16427">
              <w:rPr>
                <w:rFonts w:eastAsia="AlrightSans-Regular" w:cs="AlrightSans-Regular"/>
                <w:sz w:val="20"/>
                <w:szCs w:val="20"/>
              </w:rPr>
              <w:t>mg IV STAT then Q</w:t>
            </w:r>
            <w:r w:rsidR="00A65662" w:rsidRPr="00C16427">
              <w:rPr>
                <w:rFonts w:eastAsia="AlrightSans-Regular" w:cs="Caecilia-Roman"/>
                <w:sz w:val="20"/>
                <w:szCs w:val="20"/>
              </w:rPr>
              <w:t>24</w:t>
            </w:r>
            <w:r w:rsidR="00A65662" w:rsidRPr="00C16427">
              <w:rPr>
                <w:rFonts w:eastAsia="AlrightSans-Regular" w:cs="AlrightSans-Regular"/>
                <w:sz w:val="20"/>
                <w:szCs w:val="20"/>
              </w:rPr>
              <w:t xml:space="preserve">H x </w:t>
            </w:r>
            <w:r w:rsidR="00A65662" w:rsidRPr="00C16427">
              <w:rPr>
                <w:rFonts w:eastAsia="AlrightSans-Regular" w:cs="Caecilia-Roman"/>
                <w:sz w:val="20"/>
                <w:szCs w:val="20"/>
              </w:rPr>
              <w:t xml:space="preserve">24 </w:t>
            </w:r>
            <w:r w:rsidR="00A65662" w:rsidRPr="00C16427">
              <w:rPr>
                <w:rFonts w:eastAsia="AlrightSans-Regular" w:cs="AlrightSans-Regular"/>
                <w:sz w:val="20"/>
                <w:szCs w:val="20"/>
              </w:rPr>
              <w:t>hours</w:t>
            </w:r>
          </w:p>
        </w:tc>
      </w:tr>
      <w:tr w:rsidR="00A65662" w14:paraId="442C6F62" w14:textId="77777777" w:rsidTr="00D179CD">
        <w:tc>
          <w:tcPr>
            <w:tcW w:w="1242" w:type="dxa"/>
            <w:vMerge/>
          </w:tcPr>
          <w:p w14:paraId="2F962B29" w14:textId="77777777" w:rsidR="00A65662" w:rsidRPr="00A65662" w:rsidRDefault="00A65662"/>
        </w:tc>
        <w:tc>
          <w:tcPr>
            <w:tcW w:w="1701" w:type="dxa"/>
            <w:vMerge w:val="restart"/>
          </w:tcPr>
          <w:p w14:paraId="2F028130" w14:textId="4BAF7AAE" w:rsidR="00A65662" w:rsidRPr="00A65662" w:rsidRDefault="00A65662">
            <w:pPr>
              <w:rPr>
                <w:rFonts w:cs="AlrightSans-Bold"/>
                <w:b/>
                <w:bCs/>
                <w:sz w:val="18"/>
                <w:szCs w:val="18"/>
              </w:rPr>
            </w:pPr>
            <w:r w:rsidRPr="00A65662">
              <w:rPr>
                <w:rFonts w:cs="AlrightSans-Bold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8073" w:type="dxa"/>
            <w:gridSpan w:val="2"/>
          </w:tcPr>
          <w:p w14:paraId="0E22D83F" w14:textId="77777777" w:rsidR="00A65662" w:rsidRDefault="00A65662"/>
          <w:p w14:paraId="69CE9923" w14:textId="77777777" w:rsidR="00A65662" w:rsidRDefault="00A65662"/>
          <w:p w14:paraId="35D5D305" w14:textId="77777777" w:rsidR="00A65662" w:rsidRDefault="00A65662"/>
          <w:p w14:paraId="670D3198" w14:textId="77777777" w:rsidR="00A65662" w:rsidRDefault="00A65662"/>
          <w:p w14:paraId="780734C1" w14:textId="77777777" w:rsidR="00A65662" w:rsidRDefault="00A65662"/>
          <w:p w14:paraId="477FC620" w14:textId="77777777" w:rsidR="00A65662" w:rsidRDefault="00A65662"/>
          <w:p w14:paraId="0BE0A527" w14:textId="77777777" w:rsidR="00A65662" w:rsidRDefault="00A65662"/>
        </w:tc>
      </w:tr>
      <w:tr w:rsidR="00A65662" w14:paraId="2E04194C" w14:textId="77777777" w:rsidTr="00A65662">
        <w:tc>
          <w:tcPr>
            <w:tcW w:w="1242" w:type="dxa"/>
            <w:vMerge/>
          </w:tcPr>
          <w:p w14:paraId="77B9CE80" w14:textId="77777777" w:rsidR="00A65662" w:rsidRDefault="00A65662"/>
        </w:tc>
        <w:tc>
          <w:tcPr>
            <w:tcW w:w="1701" w:type="dxa"/>
            <w:vMerge/>
          </w:tcPr>
          <w:p w14:paraId="2E3404C7" w14:textId="77777777" w:rsidR="00A65662" w:rsidRDefault="00A65662">
            <w:pPr>
              <w:rPr>
                <w:rFonts w:ascii="AlrightSans-Bold" w:hAnsi="AlrightSans-Bold" w:cs="AlrightSans-Bold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1CA81EF0" w14:textId="77777777" w:rsidR="00A65662" w:rsidRPr="00A65662" w:rsidRDefault="00A65662" w:rsidP="00A65662">
            <w:pPr>
              <w:jc w:val="center"/>
              <w:rPr>
                <w:sz w:val="20"/>
                <w:szCs w:val="20"/>
              </w:rPr>
            </w:pPr>
          </w:p>
          <w:p w14:paraId="78B78C17" w14:textId="77777777" w:rsidR="00A65662" w:rsidRPr="00A65662" w:rsidRDefault="00A65662" w:rsidP="00A65662">
            <w:pPr>
              <w:jc w:val="center"/>
              <w:rPr>
                <w:sz w:val="20"/>
                <w:szCs w:val="20"/>
              </w:rPr>
            </w:pPr>
          </w:p>
          <w:p w14:paraId="34864352" w14:textId="77777777" w:rsidR="00A65662" w:rsidRPr="00A65662" w:rsidRDefault="00A65662" w:rsidP="00A65662">
            <w:pPr>
              <w:jc w:val="center"/>
              <w:rPr>
                <w:sz w:val="20"/>
                <w:szCs w:val="20"/>
              </w:rPr>
            </w:pPr>
            <w:r w:rsidRPr="00A65662">
              <w:rPr>
                <w:sz w:val="20"/>
                <w:szCs w:val="20"/>
              </w:rPr>
              <w:t>Prescriber’s Signature</w:t>
            </w:r>
          </w:p>
        </w:tc>
        <w:tc>
          <w:tcPr>
            <w:tcW w:w="4104" w:type="dxa"/>
          </w:tcPr>
          <w:p w14:paraId="1DD16919" w14:textId="77777777" w:rsidR="00A65662" w:rsidRPr="00A65662" w:rsidRDefault="00A65662" w:rsidP="00A65662">
            <w:pPr>
              <w:rPr>
                <w:rFonts w:eastAsia="AlrightSans-Regular" w:cs="AlrightSans-Regular"/>
                <w:sz w:val="20"/>
                <w:szCs w:val="20"/>
              </w:rPr>
            </w:pPr>
          </w:p>
          <w:p w14:paraId="05B9A26D" w14:textId="77777777" w:rsidR="00A65662" w:rsidRPr="00A65662" w:rsidRDefault="00A65662" w:rsidP="00A65662">
            <w:pPr>
              <w:rPr>
                <w:rFonts w:eastAsia="AlrightSans-Regular" w:cs="AlrightSans-Regular"/>
                <w:sz w:val="20"/>
                <w:szCs w:val="20"/>
              </w:rPr>
            </w:pPr>
          </w:p>
          <w:p w14:paraId="3D98E7DF" w14:textId="77777777" w:rsidR="00A65662" w:rsidRPr="00A65662" w:rsidRDefault="00A65662" w:rsidP="00A65662">
            <w:pPr>
              <w:jc w:val="center"/>
              <w:rPr>
                <w:sz w:val="20"/>
                <w:szCs w:val="20"/>
              </w:rPr>
            </w:pPr>
            <w:r w:rsidRPr="00A65662">
              <w:rPr>
                <w:rFonts w:eastAsia="AlrightSans-Regular" w:cs="AlrightSans-Regular"/>
                <w:sz w:val="20"/>
                <w:szCs w:val="20"/>
              </w:rPr>
              <w:t>Printed Name</w:t>
            </w:r>
          </w:p>
        </w:tc>
      </w:tr>
      <w:tr w:rsidR="00A65662" w14:paraId="784E0739" w14:textId="77777777" w:rsidTr="00A65662">
        <w:tc>
          <w:tcPr>
            <w:tcW w:w="1242" w:type="dxa"/>
            <w:vMerge/>
          </w:tcPr>
          <w:p w14:paraId="6E4B56CB" w14:textId="77777777" w:rsidR="00A65662" w:rsidRDefault="00A65662"/>
        </w:tc>
        <w:tc>
          <w:tcPr>
            <w:tcW w:w="1701" w:type="dxa"/>
            <w:vMerge/>
          </w:tcPr>
          <w:p w14:paraId="5B4D8FF2" w14:textId="77777777" w:rsidR="00A65662" w:rsidRDefault="00A65662">
            <w:pPr>
              <w:rPr>
                <w:rFonts w:ascii="AlrightSans-Bold" w:hAnsi="AlrightSans-Bold" w:cs="AlrightSans-Bold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49982DD3" w14:textId="77777777" w:rsidR="00A65662" w:rsidRPr="00A65662" w:rsidRDefault="00A65662" w:rsidP="00A65662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</w:p>
          <w:p w14:paraId="6E22DB9B" w14:textId="77777777" w:rsidR="00A65662" w:rsidRPr="00A65662" w:rsidRDefault="00A65662" w:rsidP="00A65662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</w:p>
          <w:p w14:paraId="4A4FAEFC" w14:textId="77777777" w:rsidR="00A65662" w:rsidRPr="00A65662" w:rsidRDefault="00A65662" w:rsidP="00A65662">
            <w:pPr>
              <w:jc w:val="center"/>
              <w:rPr>
                <w:sz w:val="20"/>
                <w:szCs w:val="20"/>
              </w:rPr>
            </w:pPr>
            <w:r w:rsidRPr="00A65662">
              <w:rPr>
                <w:rFonts w:eastAsia="AlrightSans-Regular" w:cs="AlrightSans-Regular"/>
                <w:sz w:val="20"/>
                <w:szCs w:val="20"/>
              </w:rPr>
              <w:t>College ID</w:t>
            </w:r>
          </w:p>
        </w:tc>
        <w:tc>
          <w:tcPr>
            <w:tcW w:w="4104" w:type="dxa"/>
          </w:tcPr>
          <w:p w14:paraId="6DF8E61E" w14:textId="77777777" w:rsidR="00A65662" w:rsidRPr="00A65662" w:rsidRDefault="00A65662" w:rsidP="00A65662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</w:p>
          <w:p w14:paraId="00A0EE4F" w14:textId="77777777" w:rsidR="00A65662" w:rsidRPr="00A65662" w:rsidRDefault="00A65662" w:rsidP="00A65662">
            <w:pPr>
              <w:jc w:val="center"/>
              <w:rPr>
                <w:rFonts w:eastAsia="AlrightSans-Regular" w:cs="AlrightSans-Regular"/>
                <w:sz w:val="20"/>
                <w:szCs w:val="20"/>
              </w:rPr>
            </w:pPr>
          </w:p>
          <w:p w14:paraId="38E30545" w14:textId="77777777" w:rsidR="00A65662" w:rsidRPr="00A65662" w:rsidRDefault="00A65662" w:rsidP="00A65662">
            <w:pPr>
              <w:jc w:val="center"/>
              <w:rPr>
                <w:sz w:val="20"/>
                <w:szCs w:val="20"/>
              </w:rPr>
            </w:pPr>
            <w:r w:rsidRPr="00A65662">
              <w:rPr>
                <w:rFonts w:eastAsia="AlrightSans-Regular" w:cs="AlrightSans-Regular"/>
                <w:sz w:val="20"/>
                <w:szCs w:val="20"/>
              </w:rPr>
              <w:t>Pager</w:t>
            </w:r>
          </w:p>
        </w:tc>
      </w:tr>
    </w:tbl>
    <w:p w14:paraId="6478153C" w14:textId="77777777" w:rsidR="00C16427" w:rsidRPr="00095A32" w:rsidRDefault="00C16427"/>
    <w:sectPr w:rsidR="00C16427" w:rsidRPr="00095A32" w:rsidSect="00095A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rightSans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ecili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right Sans Regular">
    <w:altName w:val="Calibri"/>
    <w:panose1 w:val="02000503040000020004"/>
    <w:charset w:val="00"/>
    <w:family w:val="modern"/>
    <w:notTrueType/>
    <w:pitch w:val="variable"/>
    <w:sig w:usb0="0000008F" w:usb1="00000001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rightSans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lright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rightSans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722"/>
    <w:multiLevelType w:val="hybridMultilevel"/>
    <w:tmpl w:val="1FCA0BEA"/>
    <w:lvl w:ilvl="0" w:tplc="9782EBAA">
      <w:start w:val="2"/>
      <w:numFmt w:val="bullet"/>
      <w:lvlText w:val="•"/>
      <w:lvlJc w:val="left"/>
      <w:pPr>
        <w:ind w:left="720" w:hanging="360"/>
      </w:pPr>
      <w:rPr>
        <w:rFonts w:ascii="Calibri" w:eastAsia="AlrightSans-Regular" w:hAnsi="Calibri" w:cs="AlrightSans-Regular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1505"/>
    <w:multiLevelType w:val="hybridMultilevel"/>
    <w:tmpl w:val="4574E1B2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72212"/>
    <w:multiLevelType w:val="hybridMultilevel"/>
    <w:tmpl w:val="AFE45832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16AE"/>
    <w:multiLevelType w:val="hybridMultilevel"/>
    <w:tmpl w:val="A8CC39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547D9"/>
    <w:multiLevelType w:val="hybridMultilevel"/>
    <w:tmpl w:val="2340D1A6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5042"/>
    <w:multiLevelType w:val="hybridMultilevel"/>
    <w:tmpl w:val="61905B20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1BDC"/>
    <w:multiLevelType w:val="hybridMultilevel"/>
    <w:tmpl w:val="7C94A032"/>
    <w:lvl w:ilvl="0" w:tplc="6C1491CC">
      <w:start w:val="1"/>
      <w:numFmt w:val="decimal"/>
      <w:lvlText w:val="%1."/>
      <w:lvlJc w:val="left"/>
      <w:pPr>
        <w:ind w:left="720" w:hanging="360"/>
      </w:pPr>
      <w:rPr>
        <w:rFonts w:eastAsia="AlrightSans-Regular" w:cs="AlrightSans-Regular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46FC7"/>
    <w:multiLevelType w:val="hybridMultilevel"/>
    <w:tmpl w:val="8612CAD2"/>
    <w:lvl w:ilvl="0" w:tplc="2E84EDDA">
      <w:start w:val="1"/>
      <w:numFmt w:val="decimal"/>
      <w:lvlText w:val="%1."/>
      <w:lvlJc w:val="left"/>
      <w:pPr>
        <w:ind w:left="720" w:hanging="360"/>
      </w:pPr>
      <w:rPr>
        <w:rFonts w:eastAsiaTheme="minorHAnsi" w:cs="Caecilia-Roman" w:hint="default"/>
        <w:color w:val="D3232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547DB"/>
    <w:multiLevelType w:val="hybridMultilevel"/>
    <w:tmpl w:val="E10AED30"/>
    <w:lvl w:ilvl="0" w:tplc="B34AA08E">
      <w:start w:val="1"/>
      <w:numFmt w:val="bullet"/>
      <w:lvlText w:val="□"/>
      <w:lvlJc w:val="left"/>
      <w:pPr>
        <w:ind w:left="896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5268169C"/>
    <w:multiLevelType w:val="hybridMultilevel"/>
    <w:tmpl w:val="44B41212"/>
    <w:lvl w:ilvl="0" w:tplc="B34AA08E">
      <w:start w:val="1"/>
      <w:numFmt w:val="bullet"/>
      <w:lvlText w:val="□"/>
      <w:lvlJc w:val="left"/>
      <w:pPr>
        <w:ind w:left="896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574F2BE4"/>
    <w:multiLevelType w:val="hybridMultilevel"/>
    <w:tmpl w:val="2CEA8CF0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A57D6"/>
    <w:multiLevelType w:val="hybridMultilevel"/>
    <w:tmpl w:val="24509C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D33BF"/>
    <w:multiLevelType w:val="hybridMultilevel"/>
    <w:tmpl w:val="CB22584C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24A1C"/>
    <w:multiLevelType w:val="hybridMultilevel"/>
    <w:tmpl w:val="D45A3B28"/>
    <w:lvl w:ilvl="0" w:tplc="9782EBAA">
      <w:start w:val="2"/>
      <w:numFmt w:val="bullet"/>
      <w:lvlText w:val="•"/>
      <w:lvlJc w:val="left"/>
      <w:pPr>
        <w:ind w:left="720" w:hanging="360"/>
      </w:pPr>
      <w:rPr>
        <w:rFonts w:ascii="Calibri" w:eastAsia="AlrightSans-Regular" w:hAnsi="Calibri" w:cs="AlrightSans-Regular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D6069"/>
    <w:multiLevelType w:val="hybridMultilevel"/>
    <w:tmpl w:val="7E589BA2"/>
    <w:lvl w:ilvl="0" w:tplc="B64630D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D3232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C3853"/>
    <w:multiLevelType w:val="hybridMultilevel"/>
    <w:tmpl w:val="30963998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4029B"/>
    <w:multiLevelType w:val="hybridMultilevel"/>
    <w:tmpl w:val="7A14BFA2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37DD0"/>
    <w:multiLevelType w:val="hybridMultilevel"/>
    <w:tmpl w:val="D8E2E3E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776C3"/>
    <w:multiLevelType w:val="hybridMultilevel"/>
    <w:tmpl w:val="CC2A09D0"/>
    <w:lvl w:ilvl="0" w:tplc="B34AA0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035614">
    <w:abstractNumId w:val="11"/>
  </w:num>
  <w:num w:numId="2" w16cid:durableId="1312636451">
    <w:abstractNumId w:val="7"/>
  </w:num>
  <w:num w:numId="3" w16cid:durableId="1321227077">
    <w:abstractNumId w:val="17"/>
  </w:num>
  <w:num w:numId="4" w16cid:durableId="903680933">
    <w:abstractNumId w:val="14"/>
  </w:num>
  <w:num w:numId="5" w16cid:durableId="269555489">
    <w:abstractNumId w:val="3"/>
  </w:num>
  <w:num w:numId="6" w16cid:durableId="345328177">
    <w:abstractNumId w:val="0"/>
  </w:num>
  <w:num w:numId="7" w16cid:durableId="1846705830">
    <w:abstractNumId w:val="13"/>
  </w:num>
  <w:num w:numId="8" w16cid:durableId="1420523231">
    <w:abstractNumId w:val="2"/>
  </w:num>
  <w:num w:numId="9" w16cid:durableId="1759788837">
    <w:abstractNumId w:val="12"/>
  </w:num>
  <w:num w:numId="10" w16cid:durableId="604532770">
    <w:abstractNumId w:val="6"/>
  </w:num>
  <w:num w:numId="11" w16cid:durableId="1613636164">
    <w:abstractNumId w:val="18"/>
  </w:num>
  <w:num w:numId="12" w16cid:durableId="640885732">
    <w:abstractNumId w:val="10"/>
  </w:num>
  <w:num w:numId="13" w16cid:durableId="975063663">
    <w:abstractNumId w:val="16"/>
  </w:num>
  <w:num w:numId="14" w16cid:durableId="1550065605">
    <w:abstractNumId w:val="4"/>
  </w:num>
  <w:num w:numId="15" w16cid:durableId="458499315">
    <w:abstractNumId w:val="1"/>
  </w:num>
  <w:num w:numId="16" w16cid:durableId="784009512">
    <w:abstractNumId w:val="15"/>
  </w:num>
  <w:num w:numId="17" w16cid:durableId="1637636776">
    <w:abstractNumId w:val="5"/>
  </w:num>
  <w:num w:numId="18" w16cid:durableId="381558841">
    <w:abstractNumId w:val="9"/>
  </w:num>
  <w:num w:numId="19" w16cid:durableId="1618485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32"/>
    <w:rsid w:val="0002341C"/>
    <w:rsid w:val="00095A32"/>
    <w:rsid w:val="000E061C"/>
    <w:rsid w:val="00142771"/>
    <w:rsid w:val="001760A6"/>
    <w:rsid w:val="001C17A0"/>
    <w:rsid w:val="00244B06"/>
    <w:rsid w:val="0025579E"/>
    <w:rsid w:val="00263DCD"/>
    <w:rsid w:val="002A308E"/>
    <w:rsid w:val="002F47B6"/>
    <w:rsid w:val="003B2C1B"/>
    <w:rsid w:val="003D6F84"/>
    <w:rsid w:val="0040333C"/>
    <w:rsid w:val="004217E3"/>
    <w:rsid w:val="004C285E"/>
    <w:rsid w:val="00582600"/>
    <w:rsid w:val="00606F23"/>
    <w:rsid w:val="00620A5F"/>
    <w:rsid w:val="00724C3A"/>
    <w:rsid w:val="0076476F"/>
    <w:rsid w:val="007768FE"/>
    <w:rsid w:val="008F0506"/>
    <w:rsid w:val="00933A27"/>
    <w:rsid w:val="009C2CEE"/>
    <w:rsid w:val="009D1347"/>
    <w:rsid w:val="00A21612"/>
    <w:rsid w:val="00A229CE"/>
    <w:rsid w:val="00A267E4"/>
    <w:rsid w:val="00A65662"/>
    <w:rsid w:val="00A66DAD"/>
    <w:rsid w:val="00B23250"/>
    <w:rsid w:val="00B92C4A"/>
    <w:rsid w:val="00C14D1D"/>
    <w:rsid w:val="00C16427"/>
    <w:rsid w:val="00CA78EA"/>
    <w:rsid w:val="00D179CD"/>
    <w:rsid w:val="00DD4794"/>
    <w:rsid w:val="00E05F9A"/>
    <w:rsid w:val="00E11637"/>
    <w:rsid w:val="00E35457"/>
    <w:rsid w:val="00E925F2"/>
    <w:rsid w:val="00EA5C48"/>
    <w:rsid w:val="00F509D0"/>
    <w:rsid w:val="00F57467"/>
    <w:rsid w:val="00FA4C09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EF71"/>
  <w15:docId w15:val="{3B50D0B1-6115-4A07-8B37-6DB75107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A3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24C3A"/>
    <w:pPr>
      <w:widowControl w:val="0"/>
      <w:autoSpaceDE w:val="0"/>
      <w:autoSpaceDN w:val="0"/>
      <w:spacing w:after="0" w:line="240" w:lineRule="auto"/>
    </w:pPr>
    <w:rPr>
      <w:rFonts w:ascii="Alright Sans Regular" w:eastAsia="Alright Sans Regular" w:hAnsi="Alright Sans Regular" w:cs="Alright Sans Regular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0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0A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A5F"/>
    <w:rPr>
      <w:color w:val="605E5C"/>
      <w:shd w:val="clear" w:color="auto" w:fill="E1DFDD"/>
    </w:rPr>
  </w:style>
  <w:style w:type="paragraph" w:customStyle="1" w:styleId="pf0">
    <w:name w:val="pf0"/>
    <w:basedOn w:val="Normal"/>
    <w:rsid w:val="0062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620A5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F1BA-518D-4E2B-B4A6-C318AC18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934</Words>
  <Characters>4642</Characters>
  <Application>Microsoft Office Word</Application>
  <DocSecurity>0</DocSecurity>
  <Lines>171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Siu</dc:creator>
  <cp:lastModifiedBy>Sybil Hoiss</cp:lastModifiedBy>
  <cp:revision>5</cp:revision>
  <cp:lastPrinted>2022-09-07T15:08:00Z</cp:lastPrinted>
  <dcterms:created xsi:type="dcterms:W3CDTF">2022-09-07T15:01:00Z</dcterms:created>
  <dcterms:modified xsi:type="dcterms:W3CDTF">2022-09-26T19:45:00Z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0f3db60f5b65668510e69d8d36c58b7c600aedc5a926afef946e6f1204aaa94f</vt:lpwstr>
  </property>
</Properties>
</file>